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56C4F" w14:textId="12E7BC32" w:rsidR="00F31440" w:rsidRDefault="00F31440" w:rsidP="00F31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40">
        <w:rPr>
          <w:rFonts w:ascii="Times New Roman" w:hAnsi="Times New Roman" w:cs="Times New Roman"/>
          <w:b/>
          <w:sz w:val="28"/>
          <w:szCs w:val="28"/>
        </w:rPr>
        <w:t>Правила просмотра телевизора детьми</w:t>
      </w:r>
    </w:p>
    <w:p w14:paraId="5F2B868E" w14:textId="77777777" w:rsidR="00F31440" w:rsidRPr="00F31440" w:rsidRDefault="00F31440" w:rsidP="00F31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8BB77" w14:textId="5670A903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1.Расстояние до телеэкрана должно быть не менее 2 метров и не более 6. Оптимальное расстояние -3 -4 м. </w:t>
      </w:r>
    </w:p>
    <w:p w14:paraId="64DC7083" w14:textId="3B10AE68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2.Смотреть телевизор можно только сидя. Желательно в кресле, на диване или на стуле.</w:t>
      </w:r>
    </w:p>
    <w:p w14:paraId="77D538D7" w14:textId="09FFAF3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3.Экран должен находиться строго перед ребёнком. Нельзя смотреть телевизор сбоку.</w:t>
      </w:r>
    </w:p>
    <w:p w14:paraId="49F2757C" w14:textId="30F185E2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4.При просмотре телевизора в вечернее время включите в комнате верхний свет. Недопустимо смотреть телевизор в темноте!</w:t>
      </w:r>
    </w:p>
    <w:p w14:paraId="7591E6BE" w14:textId="3CA9EBB8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5.Если в комнату проникает яркий солнечный свет, прикройте окно шторами.</w:t>
      </w:r>
    </w:p>
    <w:p w14:paraId="794DF8E9" w14:textId="5DC4C9A9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6.Если ребёнку выписаны очки, их нужно одевать во время просмотра телепередач.</w:t>
      </w:r>
    </w:p>
    <w:p w14:paraId="3F530672" w14:textId="61792DBC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7.Продолжительность непрерывного просмотра телевизора составляет </w:t>
      </w:r>
    </w:p>
    <w:p w14:paraId="6F2B0A5E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        1-2 </w:t>
      </w:r>
      <w:proofErr w:type="gramStart"/>
      <w:r w:rsidRPr="00F31440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Pr="00F31440">
        <w:rPr>
          <w:rFonts w:ascii="Times New Roman" w:hAnsi="Times New Roman" w:cs="Times New Roman"/>
          <w:sz w:val="28"/>
          <w:szCs w:val="28"/>
        </w:rPr>
        <w:t>15 мин.</w:t>
      </w:r>
    </w:p>
    <w:p w14:paraId="6139B8E0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        3-4 </w:t>
      </w:r>
      <w:proofErr w:type="gramStart"/>
      <w:r w:rsidRPr="00F31440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Pr="00F31440">
        <w:rPr>
          <w:rFonts w:ascii="Times New Roman" w:hAnsi="Times New Roman" w:cs="Times New Roman"/>
          <w:sz w:val="28"/>
          <w:szCs w:val="28"/>
        </w:rPr>
        <w:t>20 мин</w:t>
      </w:r>
    </w:p>
    <w:p w14:paraId="7E76459C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        5-7 </w:t>
      </w:r>
      <w:proofErr w:type="spellStart"/>
      <w:r w:rsidRPr="00F3144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31440">
        <w:rPr>
          <w:rFonts w:ascii="Times New Roman" w:hAnsi="Times New Roman" w:cs="Times New Roman"/>
          <w:sz w:val="28"/>
          <w:szCs w:val="28"/>
        </w:rPr>
        <w:t>. -25мин.</w:t>
      </w:r>
    </w:p>
    <w:p w14:paraId="1A596284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        8-9кл- 30 мин.</w:t>
      </w:r>
    </w:p>
    <w:p w14:paraId="72252AB5" w14:textId="23D5DEDD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По истечение этого времени необходимо сделать перерыв 10-15 мин или, хотя бы, гимнастику для глаз.</w:t>
      </w:r>
    </w:p>
    <w:p w14:paraId="16E449E8" w14:textId="00DC813C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8.Общая продолжительность просмотра телевизора в день не должна превышать </w:t>
      </w:r>
    </w:p>
    <w:p w14:paraId="4EF40F57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от 8 до 12 лет — 1 часа, </w:t>
      </w:r>
    </w:p>
    <w:p w14:paraId="03FD5014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от 12 до 14 лет— 1,5 часов,</w:t>
      </w:r>
    </w:p>
    <w:p w14:paraId="27F5D015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 от 14 до 17 лет — 2 часов. </w:t>
      </w:r>
    </w:p>
    <w:p w14:paraId="1C3C6DAE" w14:textId="2656788C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9.</w:t>
      </w:r>
      <w:bookmarkStart w:id="0" w:name="_GoBack"/>
      <w:bookmarkEnd w:id="0"/>
      <w:r w:rsidRPr="00F31440">
        <w:rPr>
          <w:rFonts w:ascii="Times New Roman" w:hAnsi="Times New Roman" w:cs="Times New Roman"/>
          <w:sz w:val="28"/>
          <w:szCs w:val="28"/>
        </w:rPr>
        <w:t>Не оставляйте телевизор работать, если дети заняты другими делами. Работающий телевизор создаёт фоновый шум, который отрицательно воздействует на нервную систему.</w:t>
      </w:r>
    </w:p>
    <w:p w14:paraId="55485A97" w14:textId="77777777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 xml:space="preserve">Несоблюдение расстояния до телеэкрана, неправильная поза во время просмотра </w:t>
      </w:r>
      <w:proofErr w:type="gramStart"/>
      <w:r w:rsidRPr="00F31440">
        <w:rPr>
          <w:rFonts w:ascii="Times New Roman" w:hAnsi="Times New Roman" w:cs="Times New Roman"/>
          <w:sz w:val="28"/>
          <w:szCs w:val="28"/>
        </w:rPr>
        <w:t>телевизора  и</w:t>
      </w:r>
      <w:proofErr w:type="gramEnd"/>
      <w:r w:rsidRPr="00F31440">
        <w:rPr>
          <w:rFonts w:ascii="Times New Roman" w:hAnsi="Times New Roman" w:cs="Times New Roman"/>
          <w:sz w:val="28"/>
          <w:szCs w:val="28"/>
        </w:rPr>
        <w:t xml:space="preserve"> превышение времени просмотра ведут к нарушению зрения, осанки и эмоциональному переутомлению.</w:t>
      </w:r>
    </w:p>
    <w:p w14:paraId="53C83D67" w14:textId="5E329AFC" w:rsidR="00F31440" w:rsidRPr="00F31440" w:rsidRDefault="00F31440" w:rsidP="00F3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40">
        <w:rPr>
          <w:rFonts w:ascii="Times New Roman" w:hAnsi="Times New Roman" w:cs="Times New Roman"/>
          <w:sz w:val="28"/>
          <w:szCs w:val="28"/>
        </w:rPr>
        <w:t>Важно учесть, что детям не рекомендуется просматривать передачи и фильмы, предназначенные для взрослых, где в изобилии содержится агрессия, ненормативная лексика, пропагандируется безнравственное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379AE" w14:textId="77777777" w:rsidR="00645A83" w:rsidRDefault="00645A83"/>
    <w:sectPr w:rsidR="0064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80"/>
    <w:rsid w:val="002E6980"/>
    <w:rsid w:val="00645A83"/>
    <w:rsid w:val="00F3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E6FA"/>
  <w15:chartTrackingRefBased/>
  <w15:docId w15:val="{D5D88282-5D01-4B43-BA39-53F7DA38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2022-03-28T12:58:00Z</dcterms:created>
  <dcterms:modified xsi:type="dcterms:W3CDTF">2022-03-28T13:01:00Z</dcterms:modified>
</cp:coreProperties>
</file>