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3" w:rsidRDefault="00D02D27" w:rsidP="00A4256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Семинар-</w:t>
      </w:r>
      <w:r w:rsidR="00A42563">
        <w:rPr>
          <w:rFonts w:ascii="Times New Roman" w:hAnsi="Times New Roman" w:cs="Times New Roman"/>
          <w:b/>
          <w:sz w:val="28"/>
          <w:szCs w:val="28"/>
        </w:rPr>
        <w:t>практикум</w:t>
      </w:r>
    </w:p>
    <w:p w:rsidR="00A42563" w:rsidRDefault="00A42563" w:rsidP="00A42563">
      <w:pPr>
        <w:pStyle w:val="aa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>
        <w:rPr>
          <w:rFonts w:ascii="Times New Roman" w:hAnsi="Times New Roman" w:cs="Times New Roman"/>
          <w:b/>
          <w:color w:val="800000"/>
          <w:sz w:val="28"/>
          <w:szCs w:val="28"/>
        </w:rPr>
        <w:t>Тема «</w:t>
      </w:r>
      <w:r w:rsidR="00D02D27" w:rsidRPr="00D02D27">
        <w:rPr>
          <w:rFonts w:ascii="Times New Roman" w:hAnsi="Times New Roman" w:cs="Times New Roman"/>
          <w:b/>
          <w:color w:val="800000"/>
          <w:sz w:val="28"/>
          <w:szCs w:val="28"/>
        </w:rPr>
        <w:t>«Методика п</w:t>
      </w:r>
      <w:r w:rsidR="00D02D27">
        <w:rPr>
          <w:rFonts w:ascii="Times New Roman" w:hAnsi="Times New Roman" w:cs="Times New Roman"/>
          <w:b/>
          <w:color w:val="800000"/>
          <w:sz w:val="28"/>
          <w:szCs w:val="28"/>
        </w:rPr>
        <w:t>р</w:t>
      </w:r>
      <w:r w:rsidR="00D02D27" w:rsidRPr="00D02D27">
        <w:rPr>
          <w:rFonts w:ascii="Times New Roman" w:hAnsi="Times New Roman" w:cs="Times New Roman"/>
          <w:b/>
          <w:color w:val="800000"/>
          <w:sz w:val="28"/>
          <w:szCs w:val="28"/>
        </w:rPr>
        <w:t>оведения индивидуальных коррекционно-разв</w:t>
      </w:r>
      <w:r w:rsidR="00D02D27">
        <w:rPr>
          <w:rFonts w:ascii="Times New Roman" w:hAnsi="Times New Roman" w:cs="Times New Roman"/>
          <w:b/>
          <w:color w:val="800000"/>
          <w:sz w:val="28"/>
          <w:szCs w:val="28"/>
        </w:rPr>
        <w:t>ивающих занятий с дошкольниками</w:t>
      </w:r>
      <w:r>
        <w:rPr>
          <w:rFonts w:ascii="Times New Roman" w:hAnsi="Times New Roman" w:cs="Times New Roman"/>
          <w:b/>
          <w:color w:val="800000"/>
          <w:sz w:val="28"/>
          <w:szCs w:val="28"/>
        </w:rPr>
        <w:t>»</w:t>
      </w:r>
    </w:p>
    <w:p w:rsidR="00A42563" w:rsidRDefault="00A42563" w:rsidP="00A4256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430AA">
        <w:rPr>
          <w:rFonts w:ascii="Times New Roman" w:hAnsi="Times New Roman" w:cs="Times New Roman"/>
          <w:b/>
          <w:color w:val="000099"/>
          <w:sz w:val="28"/>
          <w:szCs w:val="28"/>
        </w:rPr>
        <w:t>Цель:</w:t>
      </w:r>
      <w:r w:rsidRPr="000430AA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обобщение и </w:t>
      </w:r>
      <w:r w:rsidR="00D02D27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D27">
        <w:rPr>
          <w:rFonts w:ascii="Times New Roman" w:hAnsi="Times New Roman" w:cs="Times New Roman"/>
          <w:sz w:val="28"/>
          <w:szCs w:val="28"/>
        </w:rPr>
        <w:t xml:space="preserve">знаний специалистов о подготовке и проведении индивидуальных коррекционно-развивающих занятий с дошкольниками. </w:t>
      </w:r>
    </w:p>
    <w:p w:rsidR="00A42563" w:rsidRPr="000430AA" w:rsidRDefault="00A42563" w:rsidP="00A42563">
      <w:pPr>
        <w:pStyle w:val="aa"/>
        <w:jc w:val="both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0430AA">
        <w:rPr>
          <w:rFonts w:ascii="Times New Roman" w:hAnsi="Times New Roman" w:cs="Times New Roman"/>
          <w:b/>
          <w:color w:val="000099"/>
          <w:sz w:val="28"/>
          <w:szCs w:val="28"/>
        </w:rPr>
        <w:t>Задачи:</w:t>
      </w:r>
    </w:p>
    <w:p w:rsidR="00A42563" w:rsidRDefault="00A42563" w:rsidP="00A4256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содержани</w:t>
      </w:r>
      <w:r w:rsidR="00D02D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D02D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02D27">
        <w:rPr>
          <w:rFonts w:ascii="Times New Roman" w:hAnsi="Times New Roman" w:cs="Times New Roman"/>
          <w:sz w:val="28"/>
          <w:szCs w:val="28"/>
        </w:rPr>
        <w:t>индивидуальное коррекционно-развивающее занятие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84960" w:rsidRDefault="00A42563" w:rsidP="00D02D2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960">
        <w:rPr>
          <w:rFonts w:ascii="Times New Roman" w:hAnsi="Times New Roman" w:cs="Times New Roman"/>
          <w:sz w:val="28"/>
          <w:szCs w:val="28"/>
        </w:rPr>
        <w:t>определить структуру индивидуального коррекционно-развивающего занятия,</w:t>
      </w:r>
    </w:p>
    <w:p w:rsidR="00A42563" w:rsidRDefault="00F84960" w:rsidP="00D02D2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выделить основные этапы подготовки педагога к индивидуальным занятиям, принципы коррекционно-развивающей деятельности, </w:t>
      </w:r>
    </w:p>
    <w:p w:rsidR="00F84960" w:rsidRDefault="00F84960" w:rsidP="00D02D2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возможные формы проведения индивидуальных коррекционно-развивающих занятий.</w:t>
      </w:r>
    </w:p>
    <w:p w:rsidR="000430AA" w:rsidRDefault="000430AA" w:rsidP="00A4256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5063F" w:rsidRDefault="000430AA" w:rsidP="007B7D8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ab/>
      </w:r>
      <w:r w:rsidR="00F84960">
        <w:rPr>
          <w:rFonts w:ascii="Times New Roman" w:hAnsi="Times New Roman" w:cs="Times New Roman"/>
          <w:sz w:val="28"/>
          <w:szCs w:val="28"/>
        </w:rPr>
        <w:t xml:space="preserve">- </w:t>
      </w:r>
      <w:r w:rsidR="00F84960" w:rsidRPr="00C5063F">
        <w:rPr>
          <w:rFonts w:ascii="Times New Roman" w:hAnsi="Times New Roman" w:cs="Times New Roman"/>
          <w:i/>
          <w:sz w:val="28"/>
          <w:szCs w:val="28"/>
        </w:rPr>
        <w:t>Что такое «</w:t>
      </w:r>
      <w:r w:rsidR="00F84960" w:rsidRPr="006C7B8F">
        <w:rPr>
          <w:rFonts w:ascii="Times New Roman" w:hAnsi="Times New Roman" w:cs="Times New Roman"/>
          <w:b/>
          <w:color w:val="000099"/>
          <w:sz w:val="28"/>
          <w:szCs w:val="28"/>
        </w:rPr>
        <w:t>индивидуальные коррекционно-развивающие занятия</w:t>
      </w:r>
      <w:r w:rsidR="00F84960" w:rsidRPr="006C7B8F">
        <w:rPr>
          <w:rFonts w:ascii="Times New Roman" w:hAnsi="Times New Roman" w:cs="Times New Roman"/>
          <w:i/>
          <w:color w:val="000099"/>
          <w:sz w:val="28"/>
          <w:szCs w:val="28"/>
        </w:rPr>
        <w:t xml:space="preserve"> </w:t>
      </w:r>
      <w:r w:rsidR="00F84960" w:rsidRPr="00C5063F">
        <w:rPr>
          <w:rFonts w:ascii="Times New Roman" w:hAnsi="Times New Roman" w:cs="Times New Roman"/>
          <w:i/>
          <w:sz w:val="28"/>
          <w:szCs w:val="28"/>
        </w:rPr>
        <w:t>с дошкольниками»?</w:t>
      </w:r>
      <w:r w:rsidR="00F84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960">
        <w:rPr>
          <w:rFonts w:ascii="Times New Roman" w:hAnsi="Times New Roman" w:cs="Times New Roman"/>
          <w:sz w:val="28"/>
          <w:szCs w:val="28"/>
        </w:rPr>
        <w:t xml:space="preserve">(Ответы педагогов обобщить: «основная </w:t>
      </w:r>
      <w:r w:rsidR="00C5063F">
        <w:rPr>
          <w:rFonts w:ascii="Times New Roman" w:hAnsi="Times New Roman" w:cs="Times New Roman"/>
          <w:sz w:val="28"/>
          <w:szCs w:val="28"/>
        </w:rPr>
        <w:t xml:space="preserve">специально организованная </w:t>
      </w:r>
      <w:r w:rsidR="00F84960">
        <w:rPr>
          <w:rFonts w:ascii="Times New Roman" w:hAnsi="Times New Roman" w:cs="Times New Roman"/>
          <w:sz w:val="28"/>
          <w:szCs w:val="28"/>
        </w:rPr>
        <w:t>форма коррекционного обучения», «</w:t>
      </w:r>
      <w:r w:rsidR="00C5063F">
        <w:rPr>
          <w:rFonts w:ascii="Times New Roman" w:hAnsi="Times New Roman" w:cs="Times New Roman"/>
          <w:sz w:val="28"/>
          <w:szCs w:val="28"/>
        </w:rPr>
        <w:t>специальная система педагогического воздействия», «</w:t>
      </w:r>
      <w:r w:rsidR="00C5063F" w:rsidRPr="00C5063F">
        <w:rPr>
          <w:rFonts w:ascii="Times New Roman" w:hAnsi="Times New Roman" w:cs="Times New Roman"/>
          <w:sz w:val="28"/>
          <w:szCs w:val="28"/>
        </w:rPr>
        <w:t>это специальная пропедевтическая работа, способствующая усвоению детьми базисных знаний и умений</w:t>
      </w:r>
      <w:r w:rsidR="00C5063F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C5063F">
        <w:rPr>
          <w:rFonts w:ascii="Times New Roman" w:hAnsi="Times New Roman" w:cs="Times New Roman"/>
          <w:sz w:val="28"/>
          <w:szCs w:val="28"/>
        </w:rPr>
        <w:t xml:space="preserve"> </w:t>
      </w:r>
      <w:r w:rsidR="00C5063F" w:rsidRPr="00C5063F">
        <w:rPr>
          <w:rFonts w:ascii="Times New Roman" w:hAnsi="Times New Roman" w:cs="Times New Roman"/>
          <w:i/>
          <w:sz w:val="24"/>
          <w:szCs w:val="24"/>
          <w:lang w:val="en-US"/>
        </w:rPr>
        <w:t>PS</w:t>
      </w:r>
      <w:r w:rsidR="00C5063F" w:rsidRPr="00C5063F">
        <w:rPr>
          <w:rFonts w:ascii="Times New Roman" w:hAnsi="Times New Roman" w:cs="Times New Roman"/>
          <w:i/>
          <w:sz w:val="24"/>
          <w:szCs w:val="24"/>
        </w:rPr>
        <w:t>: пропедевтика – подготовительные занятия, предварительные упражнения, позволяющие перейти к более глубокому усвоению основных дисциплин.</w:t>
      </w:r>
      <w:r w:rsidR="00C5063F" w:rsidRPr="00C50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AC" w:rsidRDefault="00B554AC" w:rsidP="000430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C5063F" w:rsidRDefault="00C5063F" w:rsidP="00B554A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B8F">
        <w:rPr>
          <w:rFonts w:ascii="Times New Roman" w:hAnsi="Times New Roman" w:cs="Times New Roman"/>
          <w:b/>
          <w:color w:val="000099"/>
          <w:sz w:val="28"/>
          <w:szCs w:val="28"/>
        </w:rPr>
        <w:t>Общий сравнительный анализ результатов анкетирования специалистов и</w:t>
      </w:r>
      <w:r w:rsidR="00B554AC" w:rsidRPr="006C7B8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proofErr w:type="gramStart"/>
      <w:r w:rsidR="00B554AC" w:rsidRPr="006C7B8F">
        <w:rPr>
          <w:rFonts w:ascii="Times New Roman" w:hAnsi="Times New Roman" w:cs="Times New Roman"/>
          <w:b/>
          <w:color w:val="000099"/>
          <w:sz w:val="28"/>
          <w:szCs w:val="28"/>
        </w:rPr>
        <w:t>посещения</w:t>
      </w:r>
      <w:proofErr w:type="gramEnd"/>
      <w:r w:rsidR="00B554AC" w:rsidRPr="006C7B8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индивидуальных коррекционно-развивающих занятий.</w:t>
      </w:r>
      <w:r w:rsidR="00B554AC" w:rsidRPr="006C7B8F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B554AC">
        <w:rPr>
          <w:rFonts w:ascii="Times New Roman" w:hAnsi="Times New Roman" w:cs="Times New Roman"/>
          <w:sz w:val="28"/>
          <w:szCs w:val="28"/>
        </w:rPr>
        <w:t>(См. приложение.)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4AC" w:rsidRDefault="00B554AC" w:rsidP="00B554A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B8F" w:rsidRDefault="00B554AC" w:rsidP="00B554AC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B8F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Практическая работа в подгруппах: </w:t>
      </w:r>
      <w:r>
        <w:rPr>
          <w:rFonts w:ascii="Times New Roman" w:hAnsi="Times New Roman" w:cs="Times New Roman"/>
          <w:sz w:val="28"/>
          <w:szCs w:val="28"/>
        </w:rPr>
        <w:t xml:space="preserve">педагоги делятся на две подгруппы, </w:t>
      </w:r>
      <w:r w:rsidR="007B7D84">
        <w:rPr>
          <w:rFonts w:ascii="Times New Roman" w:hAnsi="Times New Roman" w:cs="Times New Roman"/>
          <w:sz w:val="28"/>
          <w:szCs w:val="28"/>
        </w:rPr>
        <w:t>одна</w:t>
      </w:r>
      <w:r>
        <w:rPr>
          <w:rFonts w:ascii="Times New Roman" w:hAnsi="Times New Roman" w:cs="Times New Roman"/>
          <w:sz w:val="28"/>
          <w:szCs w:val="28"/>
        </w:rPr>
        <w:t xml:space="preserve"> подгруппа</w:t>
      </w:r>
      <w:r w:rsidR="006C7B8F">
        <w:rPr>
          <w:rFonts w:ascii="Times New Roman" w:hAnsi="Times New Roman" w:cs="Times New Roman"/>
          <w:sz w:val="28"/>
          <w:szCs w:val="28"/>
        </w:rPr>
        <w:t xml:space="preserve"> отвечает на </w:t>
      </w:r>
      <w:r w:rsidR="007B7D84">
        <w:rPr>
          <w:rFonts w:ascii="Times New Roman" w:hAnsi="Times New Roman" w:cs="Times New Roman"/>
          <w:sz w:val="28"/>
          <w:szCs w:val="28"/>
        </w:rPr>
        <w:t>вопросы</w:t>
      </w:r>
      <w:r w:rsidR="006C7B8F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C7B8F" w:rsidRPr="006C7963" w:rsidRDefault="006C7B8F" w:rsidP="006C7B8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7963">
        <w:rPr>
          <w:rFonts w:ascii="Times New Roman" w:hAnsi="Times New Roman" w:cs="Times New Roman"/>
          <w:i/>
          <w:sz w:val="28"/>
          <w:szCs w:val="28"/>
          <w:u w:val="single"/>
        </w:rPr>
        <w:t>Нужна ли подготовка педагогу к проведению индивидуального занятия? Если да, то в чём она заключается?</w:t>
      </w:r>
    </w:p>
    <w:p w:rsidR="006C7B8F" w:rsidRPr="002E4EF8" w:rsidRDefault="006C7B8F" w:rsidP="006C7B8F">
      <w:pPr>
        <w:pStyle w:val="a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E4EF8">
        <w:rPr>
          <w:rFonts w:ascii="Times New Roman" w:hAnsi="Times New Roman" w:cs="Times New Roman"/>
          <w:sz w:val="24"/>
          <w:szCs w:val="24"/>
        </w:rPr>
        <w:t>Ответ.</w:t>
      </w:r>
      <w:r w:rsidR="00B554AC" w:rsidRPr="002E4EF8">
        <w:rPr>
          <w:rFonts w:ascii="Times New Roman" w:hAnsi="Times New Roman" w:cs="Times New Roman"/>
          <w:sz w:val="24"/>
          <w:szCs w:val="24"/>
        </w:rPr>
        <w:t xml:space="preserve"> </w:t>
      </w:r>
      <w:r w:rsidRPr="002E4EF8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2E4EF8" w:rsidRPr="002E4EF8">
        <w:rPr>
          <w:rFonts w:ascii="Times New Roman" w:hAnsi="Times New Roman" w:cs="Times New Roman"/>
          <w:sz w:val="24"/>
          <w:szCs w:val="24"/>
        </w:rPr>
        <w:t>к</w:t>
      </w:r>
      <w:r w:rsidRPr="002E4EF8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2E4EF8" w:rsidRPr="002E4EF8">
        <w:rPr>
          <w:rFonts w:ascii="Times New Roman" w:hAnsi="Times New Roman" w:cs="Times New Roman"/>
          <w:sz w:val="24"/>
          <w:szCs w:val="24"/>
        </w:rPr>
        <w:t>му</w:t>
      </w:r>
      <w:r w:rsidRPr="002E4EF8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2E4EF8" w:rsidRPr="002E4EF8">
        <w:rPr>
          <w:rFonts w:ascii="Times New Roman" w:hAnsi="Times New Roman" w:cs="Times New Roman"/>
          <w:sz w:val="24"/>
          <w:szCs w:val="24"/>
        </w:rPr>
        <w:t>ю</w:t>
      </w:r>
      <w:r w:rsidRPr="002E4EF8">
        <w:rPr>
          <w:rFonts w:ascii="Times New Roman" w:hAnsi="Times New Roman" w:cs="Times New Roman"/>
          <w:sz w:val="24"/>
          <w:szCs w:val="24"/>
        </w:rPr>
        <w:t xml:space="preserve"> педагог должен:</w:t>
      </w:r>
    </w:p>
    <w:p w:rsidR="006C7B8F" w:rsidRPr="002E4EF8" w:rsidRDefault="006C7B8F" w:rsidP="006C7B8F">
      <w:pPr>
        <w:pStyle w:val="a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E4EF8">
        <w:rPr>
          <w:rFonts w:ascii="Times New Roman" w:hAnsi="Times New Roman" w:cs="Times New Roman"/>
          <w:sz w:val="24"/>
          <w:szCs w:val="24"/>
        </w:rPr>
        <w:t xml:space="preserve">- сформулировать тему и </w:t>
      </w:r>
      <w:r w:rsidR="00EE5067">
        <w:rPr>
          <w:rFonts w:ascii="Times New Roman" w:hAnsi="Times New Roman" w:cs="Times New Roman"/>
          <w:sz w:val="24"/>
          <w:szCs w:val="24"/>
        </w:rPr>
        <w:t>задачи</w:t>
      </w:r>
      <w:r w:rsidRPr="002E4EF8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EE5067">
        <w:rPr>
          <w:rFonts w:ascii="Times New Roman" w:hAnsi="Times New Roman" w:cs="Times New Roman"/>
          <w:sz w:val="24"/>
          <w:szCs w:val="24"/>
        </w:rPr>
        <w:t xml:space="preserve"> (причём, необходимо помнить, что на индивидуальном занятии решаются и образовательные, и развивающие, и воспитательные задачи)</w:t>
      </w:r>
      <w:r w:rsidRPr="002E4EF8">
        <w:rPr>
          <w:rFonts w:ascii="Times New Roman" w:hAnsi="Times New Roman" w:cs="Times New Roman"/>
          <w:sz w:val="24"/>
          <w:szCs w:val="24"/>
        </w:rPr>
        <w:t>;</w:t>
      </w:r>
    </w:p>
    <w:p w:rsidR="006C7B8F" w:rsidRPr="002E4EF8" w:rsidRDefault="006C7B8F" w:rsidP="006C7B8F">
      <w:pPr>
        <w:pStyle w:val="a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E4EF8">
        <w:rPr>
          <w:rFonts w:ascii="Times New Roman" w:hAnsi="Times New Roman" w:cs="Times New Roman"/>
          <w:sz w:val="24"/>
          <w:szCs w:val="24"/>
        </w:rPr>
        <w:t>- определить этапы занятия, их взаимозависимость и последовательность;</w:t>
      </w:r>
    </w:p>
    <w:p w:rsidR="006C7B8F" w:rsidRPr="002E4EF8" w:rsidRDefault="006C7B8F" w:rsidP="006C7B8F">
      <w:pPr>
        <w:pStyle w:val="a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E4EF8">
        <w:rPr>
          <w:rFonts w:ascii="Times New Roman" w:hAnsi="Times New Roman" w:cs="Times New Roman"/>
          <w:sz w:val="24"/>
          <w:szCs w:val="24"/>
        </w:rPr>
        <w:t>- разнообразить занятие при помощи игр и игровых приемов</w:t>
      </w:r>
      <w:r w:rsidR="00EE5067">
        <w:rPr>
          <w:rFonts w:ascii="Times New Roman" w:hAnsi="Times New Roman" w:cs="Times New Roman"/>
          <w:sz w:val="24"/>
          <w:szCs w:val="24"/>
        </w:rPr>
        <w:t>, различных видов детской деятельности</w:t>
      </w:r>
      <w:r w:rsidRPr="002E4EF8">
        <w:rPr>
          <w:rFonts w:ascii="Times New Roman" w:hAnsi="Times New Roman" w:cs="Times New Roman"/>
          <w:sz w:val="24"/>
          <w:szCs w:val="24"/>
        </w:rPr>
        <w:t>;</w:t>
      </w:r>
    </w:p>
    <w:p w:rsidR="006C7B8F" w:rsidRPr="002E4EF8" w:rsidRDefault="006C7B8F" w:rsidP="006C7B8F">
      <w:pPr>
        <w:pStyle w:val="a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E4EF8">
        <w:rPr>
          <w:rFonts w:ascii="Times New Roman" w:hAnsi="Times New Roman" w:cs="Times New Roman"/>
          <w:sz w:val="24"/>
          <w:szCs w:val="24"/>
        </w:rPr>
        <w:t>- учитывать зону ближайшего развития ребенка;</w:t>
      </w:r>
    </w:p>
    <w:p w:rsidR="006C7B8F" w:rsidRPr="002E4EF8" w:rsidRDefault="006C7B8F" w:rsidP="006C7B8F">
      <w:pPr>
        <w:pStyle w:val="a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E4EF8">
        <w:rPr>
          <w:rFonts w:ascii="Times New Roman" w:hAnsi="Times New Roman" w:cs="Times New Roman"/>
          <w:sz w:val="24"/>
          <w:szCs w:val="24"/>
        </w:rPr>
        <w:t>- осуществлять дифференцированный подход к каждому ребенку с учетом структуры дефекта, возрастных и индивидуальных особенностей.</w:t>
      </w:r>
    </w:p>
    <w:p w:rsidR="006C7B8F" w:rsidRDefault="006C7B8F" w:rsidP="006C7B8F">
      <w:pPr>
        <w:pStyle w:val="aa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E4EF8">
        <w:rPr>
          <w:rFonts w:ascii="Times New Roman" w:hAnsi="Times New Roman" w:cs="Times New Roman"/>
          <w:sz w:val="24"/>
          <w:szCs w:val="24"/>
        </w:rPr>
        <w:t>- подготовить необходимый красочный наглядный материал</w:t>
      </w:r>
      <w:r w:rsidR="00EE5067">
        <w:rPr>
          <w:rFonts w:ascii="Times New Roman" w:hAnsi="Times New Roman" w:cs="Times New Roman"/>
          <w:sz w:val="24"/>
          <w:szCs w:val="24"/>
        </w:rPr>
        <w:t>, продумать размещение материалов, расположение мебели и пр.</w:t>
      </w:r>
    </w:p>
    <w:p w:rsidR="002E4EF8" w:rsidRDefault="002E4EF8" w:rsidP="006C7B8F">
      <w:pPr>
        <w:pStyle w:val="a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B7D84" w:rsidRDefault="007B7D84" w:rsidP="006C7B8F">
      <w:pPr>
        <w:pStyle w:val="a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B7D84" w:rsidRDefault="007B7D84" w:rsidP="006C7B8F">
      <w:pPr>
        <w:pStyle w:val="a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E4EF8" w:rsidRPr="006C7963" w:rsidRDefault="002E4EF8" w:rsidP="002E4EF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796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Определите структуру индивидуального занятия.</w:t>
      </w:r>
      <w:r w:rsidR="00EE506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Раскройте суть каждого этапа (назначение).</w:t>
      </w:r>
    </w:p>
    <w:p w:rsidR="002E4EF8" w:rsidRDefault="002E4EF8" w:rsidP="002E4EF8">
      <w:pPr>
        <w:pStyle w:val="aa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2E4EF8">
        <w:rPr>
          <w:rFonts w:ascii="Times New Roman" w:hAnsi="Times New Roman" w:cs="Times New Roman"/>
          <w:sz w:val="24"/>
          <w:szCs w:val="24"/>
        </w:rPr>
        <w:t xml:space="preserve">Ответ. При построении занятия необходимо предусмотреть три основных этапа: мотивационно-ориентировочный (организационный), </w:t>
      </w:r>
      <w:proofErr w:type="spellStart"/>
      <w:r w:rsidRPr="002E4EF8">
        <w:rPr>
          <w:rFonts w:ascii="Times New Roman" w:hAnsi="Times New Roman" w:cs="Times New Roman"/>
          <w:sz w:val="24"/>
          <w:szCs w:val="24"/>
        </w:rPr>
        <w:t>операциональный</w:t>
      </w:r>
      <w:proofErr w:type="spellEnd"/>
      <w:r w:rsidRPr="002E4EF8">
        <w:rPr>
          <w:rFonts w:ascii="Times New Roman" w:hAnsi="Times New Roman" w:cs="Times New Roman"/>
          <w:sz w:val="24"/>
          <w:szCs w:val="24"/>
        </w:rPr>
        <w:t xml:space="preserve"> (основная часть) и контрольно-оценочный (заключительная часть – анализ занятия).</w:t>
      </w:r>
    </w:p>
    <w:p w:rsidR="00EE5067" w:rsidRDefault="00EE5067" w:rsidP="002E4EF8">
      <w:pPr>
        <w:pStyle w:val="aa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77E9" w:rsidRPr="00A177E9">
        <w:rPr>
          <w:rFonts w:ascii="Times New Roman" w:hAnsi="Times New Roman" w:cs="Times New Roman"/>
          <w:i/>
          <w:sz w:val="24"/>
          <w:szCs w:val="24"/>
        </w:rPr>
        <w:t xml:space="preserve">Организационный этап: </w:t>
      </w:r>
      <w:r w:rsidR="00A177E9">
        <w:rPr>
          <w:rFonts w:ascii="Times New Roman" w:hAnsi="Times New Roman" w:cs="Times New Roman"/>
          <w:sz w:val="24"/>
          <w:szCs w:val="24"/>
        </w:rPr>
        <w:t>с</w:t>
      </w:r>
      <w:r w:rsidR="00A177E9" w:rsidRPr="00A177E9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="00A177E9">
        <w:rPr>
          <w:rFonts w:ascii="Times New Roman" w:hAnsi="Times New Roman" w:cs="Times New Roman"/>
          <w:sz w:val="24"/>
          <w:szCs w:val="24"/>
        </w:rPr>
        <w:t xml:space="preserve">положительного эмоционального настроя, создание </w:t>
      </w:r>
      <w:r w:rsidR="00A177E9" w:rsidRPr="00A177E9">
        <w:rPr>
          <w:rFonts w:ascii="Times New Roman" w:hAnsi="Times New Roman" w:cs="Times New Roman"/>
          <w:sz w:val="24"/>
          <w:szCs w:val="24"/>
        </w:rPr>
        <w:t>интереса к занятию</w:t>
      </w:r>
      <w:r w:rsidR="007B7D84">
        <w:rPr>
          <w:rFonts w:ascii="Times New Roman" w:hAnsi="Times New Roman" w:cs="Times New Roman"/>
          <w:sz w:val="24"/>
          <w:szCs w:val="24"/>
        </w:rPr>
        <w:t xml:space="preserve"> - </w:t>
      </w:r>
      <w:r w:rsidR="00A177E9" w:rsidRPr="00A177E9">
        <w:rPr>
          <w:rFonts w:ascii="Times New Roman" w:hAnsi="Times New Roman" w:cs="Times New Roman"/>
          <w:sz w:val="24"/>
          <w:szCs w:val="24"/>
        </w:rPr>
        <w:t xml:space="preserve">приёмы, содержащие занимательность, </w:t>
      </w:r>
      <w:proofErr w:type="spellStart"/>
      <w:r w:rsidR="00A177E9" w:rsidRPr="00A177E9">
        <w:rPr>
          <w:rFonts w:ascii="Times New Roman" w:hAnsi="Times New Roman" w:cs="Times New Roman"/>
          <w:sz w:val="24"/>
          <w:szCs w:val="24"/>
        </w:rPr>
        <w:t>сюрпризность</w:t>
      </w:r>
      <w:proofErr w:type="spellEnd"/>
      <w:r w:rsidR="00A177E9" w:rsidRPr="00A177E9">
        <w:rPr>
          <w:rFonts w:ascii="Times New Roman" w:hAnsi="Times New Roman" w:cs="Times New Roman"/>
          <w:sz w:val="24"/>
          <w:szCs w:val="24"/>
        </w:rPr>
        <w:t>, загадочность</w:t>
      </w:r>
      <w:r w:rsidR="00A177E9">
        <w:rPr>
          <w:rFonts w:ascii="Times New Roman" w:hAnsi="Times New Roman" w:cs="Times New Roman"/>
          <w:sz w:val="24"/>
          <w:szCs w:val="24"/>
        </w:rPr>
        <w:t xml:space="preserve"> и пр.</w:t>
      </w:r>
      <w:r w:rsidR="007B7D84">
        <w:rPr>
          <w:rFonts w:ascii="Times New Roman" w:hAnsi="Times New Roman" w:cs="Times New Roman"/>
          <w:sz w:val="24"/>
          <w:szCs w:val="24"/>
        </w:rPr>
        <w:t xml:space="preserve"> ( А не обсуждение с детьми того, «чем будем заниматься, о чём будем говорить» - ответ из анкеты.)</w:t>
      </w:r>
      <w:r w:rsidR="00A17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7E9" w:rsidRDefault="00A177E9" w:rsidP="002E4EF8">
      <w:pPr>
        <w:pStyle w:val="aa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177E9">
        <w:rPr>
          <w:rFonts w:ascii="Times New Roman" w:hAnsi="Times New Roman" w:cs="Times New Roman"/>
          <w:i/>
          <w:sz w:val="24"/>
          <w:szCs w:val="24"/>
        </w:rPr>
        <w:t>Основная часть:</w:t>
      </w:r>
      <w:r>
        <w:rPr>
          <w:rFonts w:ascii="Times New Roman" w:hAnsi="Times New Roman" w:cs="Times New Roman"/>
          <w:sz w:val="24"/>
          <w:szCs w:val="24"/>
        </w:rPr>
        <w:t xml:space="preserve"> реализация всех поставленных задач, и в первую очередь образовательных,  организация детского внимания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удержание внимания и интереса на протяжении всей ОД).</w:t>
      </w:r>
      <w:r w:rsidR="007B7D84">
        <w:rPr>
          <w:rFonts w:ascii="Times New Roman" w:hAnsi="Times New Roman" w:cs="Times New Roman"/>
          <w:sz w:val="24"/>
          <w:szCs w:val="24"/>
        </w:rPr>
        <w:t xml:space="preserve"> (А не просто «игры и задания» - ответ из анкеты.)</w:t>
      </w:r>
    </w:p>
    <w:p w:rsidR="00A177E9" w:rsidRDefault="00A177E9" w:rsidP="00A177E9">
      <w:pPr>
        <w:pStyle w:val="aa"/>
        <w:ind w:left="107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A177E9">
        <w:rPr>
          <w:rFonts w:ascii="Times New Roman" w:hAnsi="Times New Roman" w:cs="Times New Roman"/>
          <w:i/>
          <w:sz w:val="24"/>
          <w:szCs w:val="24"/>
        </w:rPr>
        <w:t>Заключительная часть: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итога – оценка результатов учебной деятельности детей (</w:t>
      </w:r>
      <w:r w:rsidRPr="00A177E9">
        <w:rPr>
          <w:rFonts w:ascii="Times New Roman" w:hAnsi="Times New Roman" w:cs="Times New Roman"/>
          <w:sz w:val="24"/>
          <w:szCs w:val="24"/>
        </w:rPr>
        <w:t>анализ вместе с детьми выполненных работ, сравнение работы с дидактическими задачами, оценивание участия детей в занятии, сообщение о том, чем бу</w:t>
      </w:r>
      <w:r>
        <w:rPr>
          <w:rFonts w:ascii="Times New Roman" w:hAnsi="Times New Roman" w:cs="Times New Roman"/>
          <w:sz w:val="24"/>
          <w:szCs w:val="24"/>
        </w:rPr>
        <w:t>дут заниматься в следующий раз и пр.), п</w:t>
      </w:r>
      <w:r w:rsidRPr="00A177E9">
        <w:rPr>
          <w:rFonts w:ascii="Times New Roman" w:hAnsi="Times New Roman" w:cs="Times New Roman"/>
          <w:sz w:val="24"/>
          <w:szCs w:val="24"/>
        </w:rPr>
        <w:t>ереключение детей на другой вид деятельности</w:t>
      </w:r>
      <w:r>
        <w:rPr>
          <w:rFonts w:ascii="Times New Roman" w:hAnsi="Times New Roman" w:cs="Times New Roman"/>
          <w:sz w:val="24"/>
          <w:szCs w:val="24"/>
        </w:rPr>
        <w:t>. (А не «обобщение и закрепление»</w:t>
      </w:r>
      <w:r w:rsidR="007B7D84">
        <w:rPr>
          <w:rFonts w:ascii="Times New Roman" w:hAnsi="Times New Roman" w:cs="Times New Roman"/>
          <w:sz w:val="24"/>
          <w:szCs w:val="24"/>
        </w:rPr>
        <w:t xml:space="preserve"> - ответ из анкеты.)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D84" w:rsidRDefault="007B7D84" w:rsidP="007B7D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E4EF8" w:rsidRPr="007B7D84" w:rsidRDefault="007B7D84" w:rsidP="002E4EF8">
      <w:pPr>
        <w:pStyle w:val="aa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подгруппа отвечает на вопросы – </w:t>
      </w:r>
    </w:p>
    <w:p w:rsidR="007B7D84" w:rsidRPr="00D41124" w:rsidRDefault="007B7D84" w:rsidP="002E4EF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1124">
        <w:rPr>
          <w:rFonts w:ascii="Times New Roman" w:hAnsi="Times New Roman" w:cs="Times New Roman"/>
          <w:i/>
          <w:sz w:val="28"/>
          <w:szCs w:val="28"/>
          <w:u w:val="single"/>
        </w:rPr>
        <w:t>Перечислите санитарно-гигиенические требования, о которых должен помнить и которые должен соблюдать педагог при проведении индивидуальных занятий.</w:t>
      </w:r>
    </w:p>
    <w:p w:rsidR="007B7D84" w:rsidRDefault="007B7D84" w:rsidP="007B7D84">
      <w:pPr>
        <w:pStyle w:val="aa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7B7D84" w:rsidRDefault="007B7D84" w:rsidP="007B7D84">
      <w:pPr>
        <w:pStyle w:val="aa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длительность ОД,</w:t>
      </w:r>
    </w:p>
    <w:p w:rsidR="007B7D84" w:rsidRDefault="007B7D84" w:rsidP="007B7D84">
      <w:pPr>
        <w:pStyle w:val="aa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динамических пауз и физкультминуток (для профилактики утомления),</w:t>
      </w:r>
    </w:p>
    <w:p w:rsidR="007B7D84" w:rsidRPr="007B7D84" w:rsidRDefault="007B7D84" w:rsidP="007B7D84">
      <w:pPr>
        <w:pStyle w:val="aa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правильной осанки во время работы ребёнка за столом.</w:t>
      </w:r>
    </w:p>
    <w:p w:rsidR="007B7D84" w:rsidRDefault="007B7D84" w:rsidP="007B7D84">
      <w:pPr>
        <w:pStyle w:val="aa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2E4EF8" w:rsidRDefault="002E4EF8" w:rsidP="002E4EF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и проведении индивидуального занятия очень важно помнить о том, что на протяжении всего занятия у ребёнка должен быть стойкий положительный эмоциональный настрой, который выражается в желании заниматься. </w:t>
      </w:r>
      <w:r w:rsidRPr="002E4EF8">
        <w:rPr>
          <w:rFonts w:ascii="Times New Roman" w:hAnsi="Times New Roman" w:cs="Times New Roman"/>
          <w:sz w:val="28"/>
          <w:szCs w:val="28"/>
        </w:rPr>
        <w:t>Это достигается использованием сюрпризных моментов, игровых фрагментов, увлекательных заданий и упражнений, при выполнении которых процесс обучения и научения превращается в интересную игру. В ходе занятия выстраиваются интересные сюжеты, участниками которых нередко становятся сами дети.</w:t>
      </w:r>
    </w:p>
    <w:p w:rsidR="002E4EF8" w:rsidRPr="006C7963" w:rsidRDefault="002E4EF8" w:rsidP="002E4EF8">
      <w:pPr>
        <w:pStyle w:val="aa"/>
        <w:ind w:left="107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C7963">
        <w:rPr>
          <w:rFonts w:ascii="Times New Roman" w:hAnsi="Times New Roman" w:cs="Times New Roman"/>
          <w:i/>
          <w:sz w:val="28"/>
          <w:szCs w:val="28"/>
          <w:u w:val="single"/>
        </w:rPr>
        <w:t>Придумайте игровые сюжеты, которые можно использовать как форму организации и проведения индивидуальных занятий.</w:t>
      </w:r>
    </w:p>
    <w:p w:rsidR="002E4EF8" w:rsidRDefault="002E4EF8" w:rsidP="002E4EF8">
      <w:pPr>
        <w:pStyle w:val="aa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 Формы организации индивидуальных занятий.</w:t>
      </w:r>
    </w:p>
    <w:p w:rsidR="002E4EF8" w:rsidRPr="006C7963" w:rsidRDefault="006C7963" w:rsidP="002E4EF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6C7963">
        <w:rPr>
          <w:rFonts w:ascii="Times New Roman" w:hAnsi="Times New Roman" w:cs="Times New Roman"/>
          <w:sz w:val="24"/>
          <w:szCs w:val="24"/>
          <w:u w:val="single"/>
        </w:rPr>
        <w:t>К нам пришёл гость:</w:t>
      </w:r>
    </w:p>
    <w:p w:rsidR="006C7963" w:rsidRDefault="006C7963" w:rsidP="006C7963">
      <w:pPr>
        <w:pStyle w:val="aa"/>
        <w:ind w:left="1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 хочет посмотреть и послушать, что ребёнок умеет делать,</w:t>
      </w:r>
    </w:p>
    <w:p w:rsidR="006C7963" w:rsidRDefault="006C7963" w:rsidP="006C7963">
      <w:pPr>
        <w:pStyle w:val="aa"/>
        <w:ind w:left="1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гость не умеет что-то делать и просит его научить,</w:t>
      </w:r>
    </w:p>
    <w:p w:rsidR="006C7963" w:rsidRDefault="006C7963" w:rsidP="006C7963">
      <w:pPr>
        <w:pStyle w:val="aa"/>
        <w:ind w:left="1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гость принёс разные задания и просит их выполнить.</w:t>
      </w:r>
    </w:p>
    <w:p w:rsidR="006C7963" w:rsidRDefault="006C7963" w:rsidP="006C7963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963">
        <w:rPr>
          <w:rFonts w:ascii="Times New Roman" w:hAnsi="Times New Roman" w:cs="Times New Roman"/>
          <w:sz w:val="24"/>
          <w:szCs w:val="24"/>
          <w:u w:val="single"/>
        </w:rPr>
        <w:t>Идём в гости.</w:t>
      </w:r>
      <w:r>
        <w:rPr>
          <w:rFonts w:ascii="Times New Roman" w:hAnsi="Times New Roman" w:cs="Times New Roman"/>
          <w:sz w:val="24"/>
          <w:szCs w:val="24"/>
        </w:rPr>
        <w:t xml:space="preserve"> В гости отправляется сам ребёнок или игровой персонаж. По дороге ему приходится преодолевать различные препятствия, выполняя задания педагога или встреченных на пути персонажей. (Оборудовать и провести такое занятие можно как настольный театр.)</w:t>
      </w:r>
    </w:p>
    <w:p w:rsidR="007B7D84" w:rsidRDefault="007B7D84" w:rsidP="007B7D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B7D84" w:rsidRDefault="007B7D84" w:rsidP="007B7D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C7963" w:rsidRPr="00934DB8" w:rsidRDefault="00934DB8" w:rsidP="006C7963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DB8">
        <w:rPr>
          <w:rFonts w:ascii="Times New Roman" w:hAnsi="Times New Roman" w:cs="Times New Roman"/>
          <w:sz w:val="24"/>
          <w:szCs w:val="24"/>
          <w:u w:val="single"/>
        </w:rPr>
        <w:lastRenderedPageBreak/>
        <w:t>Мы пришли в гости:</w:t>
      </w:r>
    </w:p>
    <w:p w:rsidR="00934DB8" w:rsidRDefault="00934DB8" w:rsidP="00934DB8">
      <w:pPr>
        <w:pStyle w:val="aa"/>
        <w:ind w:left="1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удивим хозяев, приготовим для них сюрприз,</w:t>
      </w:r>
    </w:p>
    <w:p w:rsidR="00934DB8" w:rsidRDefault="00934DB8" w:rsidP="007B7D84">
      <w:pPr>
        <w:pStyle w:val="aa"/>
        <w:ind w:left="1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поможем хозяевам.</w:t>
      </w:r>
    </w:p>
    <w:p w:rsidR="00934DB8" w:rsidRPr="00934DB8" w:rsidRDefault="00934DB8" w:rsidP="00934DB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DB8">
        <w:rPr>
          <w:rFonts w:ascii="Times New Roman" w:hAnsi="Times New Roman" w:cs="Times New Roman"/>
          <w:sz w:val="24"/>
          <w:szCs w:val="24"/>
          <w:u w:val="single"/>
        </w:rPr>
        <w:t>Посылка:</w:t>
      </w:r>
    </w:p>
    <w:p w:rsidR="00934DB8" w:rsidRDefault="00934DB8" w:rsidP="00934DB8">
      <w:pPr>
        <w:pStyle w:val="aa"/>
        <w:ind w:left="1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отправитель известен,</w:t>
      </w:r>
    </w:p>
    <w:p w:rsidR="00934DB8" w:rsidRDefault="00934DB8" w:rsidP="00934DB8">
      <w:pPr>
        <w:pStyle w:val="aa"/>
        <w:ind w:left="1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отправитель неизвестен, его имя выясняется в ходе занятия.</w:t>
      </w:r>
    </w:p>
    <w:p w:rsidR="00934DB8" w:rsidRDefault="00934DB8" w:rsidP="00934DB8">
      <w:pPr>
        <w:pStyle w:val="aa"/>
        <w:ind w:left="1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Разбирая посылку (игрушки, картинки, карточки и т.д.), ребёнок выполняет приготовленные для него задания.</w:t>
      </w:r>
    </w:p>
    <w:p w:rsidR="00991EE9" w:rsidRDefault="00991EE9" w:rsidP="00934DB8">
      <w:pPr>
        <w:pStyle w:val="aa"/>
        <w:ind w:left="1430"/>
        <w:jc w:val="both"/>
        <w:rPr>
          <w:rFonts w:ascii="Times New Roman" w:hAnsi="Times New Roman" w:cs="Times New Roman"/>
          <w:sz w:val="24"/>
          <w:szCs w:val="24"/>
        </w:rPr>
      </w:pPr>
    </w:p>
    <w:p w:rsidR="00991EE9" w:rsidRDefault="00991EE9" w:rsidP="00991EE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EE9">
        <w:rPr>
          <w:rFonts w:ascii="Times New Roman" w:hAnsi="Times New Roman" w:cs="Times New Roman"/>
          <w:sz w:val="24"/>
          <w:szCs w:val="24"/>
          <w:u w:val="single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 xml:space="preserve"> (аналогично предыдущему, но используется имеющийся в кабинете наглядный дидактический материал).</w:t>
      </w:r>
    </w:p>
    <w:p w:rsidR="00991EE9" w:rsidRDefault="00991EE9" w:rsidP="00991EE9">
      <w:pPr>
        <w:pStyle w:val="aa"/>
        <w:ind w:left="1430"/>
        <w:jc w:val="both"/>
        <w:rPr>
          <w:rFonts w:ascii="Times New Roman" w:hAnsi="Times New Roman" w:cs="Times New Roman"/>
          <w:sz w:val="24"/>
          <w:szCs w:val="24"/>
        </w:rPr>
      </w:pPr>
    </w:p>
    <w:p w:rsidR="00991EE9" w:rsidRDefault="00991EE9" w:rsidP="00991EE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EE9">
        <w:rPr>
          <w:rFonts w:ascii="Times New Roman" w:hAnsi="Times New Roman" w:cs="Times New Roman"/>
          <w:sz w:val="24"/>
          <w:szCs w:val="24"/>
          <w:u w:val="single"/>
        </w:rPr>
        <w:t>План.</w:t>
      </w:r>
      <w:r>
        <w:rPr>
          <w:rFonts w:ascii="Times New Roman" w:hAnsi="Times New Roman" w:cs="Times New Roman"/>
          <w:sz w:val="24"/>
          <w:szCs w:val="24"/>
        </w:rPr>
        <w:t xml:space="preserve"> (Ребёнку предлагается план, согласно которому в кабинете находятся конверты с заданиями.)</w:t>
      </w:r>
    </w:p>
    <w:p w:rsidR="00991EE9" w:rsidRDefault="00991EE9" w:rsidP="00991EE9">
      <w:pPr>
        <w:pStyle w:val="ad"/>
      </w:pPr>
    </w:p>
    <w:p w:rsidR="00991EE9" w:rsidRDefault="00991EE9" w:rsidP="00991EE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EE9">
        <w:rPr>
          <w:rFonts w:ascii="Times New Roman" w:hAnsi="Times New Roman" w:cs="Times New Roman"/>
          <w:sz w:val="24"/>
          <w:szCs w:val="24"/>
          <w:u w:val="single"/>
        </w:rPr>
        <w:t>Путь по карте</w:t>
      </w:r>
      <w:r>
        <w:rPr>
          <w:rFonts w:ascii="Times New Roman" w:hAnsi="Times New Roman" w:cs="Times New Roman"/>
          <w:sz w:val="24"/>
          <w:szCs w:val="24"/>
        </w:rPr>
        <w:t xml:space="preserve"> (Остров сокровищ, Зарытый клад). </w:t>
      </w:r>
      <w:proofErr w:type="gramStart"/>
      <w:r>
        <w:rPr>
          <w:rFonts w:ascii="Times New Roman" w:hAnsi="Times New Roman" w:cs="Times New Roman"/>
          <w:sz w:val="24"/>
          <w:szCs w:val="24"/>
        </w:rPr>
        <w:t>(Ребёнку предлагается рисованная карта.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Передвигаясь от одного пункта к другому, обозначая свой путь фишкой, ребёнок выполняет задания, преодолевая преграды.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Прохождение пути может растянуться на несколько занятий.)</w:t>
      </w:r>
      <w:proofErr w:type="gramEnd"/>
    </w:p>
    <w:p w:rsidR="00991EE9" w:rsidRDefault="00991EE9" w:rsidP="00991EE9">
      <w:pPr>
        <w:pStyle w:val="ad"/>
      </w:pPr>
    </w:p>
    <w:p w:rsidR="00991EE9" w:rsidRDefault="00991EE9" w:rsidP="00991EE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2BB">
        <w:rPr>
          <w:rFonts w:ascii="Times New Roman" w:hAnsi="Times New Roman" w:cs="Times New Roman"/>
          <w:sz w:val="24"/>
          <w:szCs w:val="24"/>
          <w:u w:val="single"/>
        </w:rPr>
        <w:t>Поле чудес.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(Перед ребёнком на карточках выложено слово.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перевернуть и узнать очередную букву, ребёнку нужно выполнить задание педагога. После того, как всё слово будет раскрыто, прочитать его. Как вариант, это может быть имя какого-нибудь персонажа</w:t>
      </w:r>
      <w:r w:rsidR="00E702B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02BB">
        <w:rPr>
          <w:rFonts w:ascii="Times New Roman" w:hAnsi="Times New Roman" w:cs="Times New Roman"/>
          <w:sz w:val="24"/>
          <w:szCs w:val="24"/>
        </w:rPr>
        <w:t>Можно использовать картинку или игрушку.)</w:t>
      </w:r>
      <w:proofErr w:type="gramEnd"/>
    </w:p>
    <w:p w:rsidR="00E702BB" w:rsidRDefault="00E702BB" w:rsidP="00E702BB">
      <w:pPr>
        <w:pStyle w:val="ad"/>
      </w:pPr>
    </w:p>
    <w:p w:rsidR="00E702BB" w:rsidRDefault="00E702BB" w:rsidP="00991EE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2BB">
        <w:rPr>
          <w:rFonts w:ascii="Times New Roman" w:hAnsi="Times New Roman" w:cs="Times New Roman"/>
          <w:sz w:val="24"/>
          <w:szCs w:val="24"/>
          <w:u w:val="single"/>
        </w:rPr>
        <w:t>Стройплощадка.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(Ребёнок из деталей конструктора или частей разрезной картинки строит дом.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завершить каждый элемент постройки или получить нужную деталь конструктора, часть картинки, надо выполнить задание педагога.)</w:t>
      </w:r>
    </w:p>
    <w:p w:rsidR="00E702BB" w:rsidRDefault="00E702BB" w:rsidP="00E702BB">
      <w:pPr>
        <w:pStyle w:val="ad"/>
      </w:pPr>
    </w:p>
    <w:p w:rsidR="00E702BB" w:rsidRDefault="00E702BB" w:rsidP="00991EE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2BB">
        <w:rPr>
          <w:rFonts w:ascii="Times New Roman" w:hAnsi="Times New Roman" w:cs="Times New Roman"/>
          <w:sz w:val="24"/>
          <w:szCs w:val="24"/>
          <w:u w:val="single"/>
        </w:rPr>
        <w:t>Проявляющаяся картинка</w:t>
      </w:r>
      <w:r>
        <w:rPr>
          <w:rFonts w:ascii="Times New Roman" w:hAnsi="Times New Roman" w:cs="Times New Roman"/>
          <w:sz w:val="24"/>
          <w:szCs w:val="24"/>
        </w:rPr>
        <w:t xml:space="preserve"> (по аналогии с «Поле чудес»).</w:t>
      </w:r>
    </w:p>
    <w:p w:rsidR="00E702BB" w:rsidRDefault="00E702BB" w:rsidP="00E702BB">
      <w:pPr>
        <w:pStyle w:val="ad"/>
      </w:pPr>
    </w:p>
    <w:p w:rsidR="00E702BB" w:rsidRDefault="00E702BB" w:rsidP="00991EE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02BB">
        <w:rPr>
          <w:rFonts w:ascii="Times New Roman" w:hAnsi="Times New Roman" w:cs="Times New Roman"/>
          <w:sz w:val="24"/>
          <w:szCs w:val="24"/>
          <w:u w:val="single"/>
        </w:rPr>
        <w:t>Цирк.</w:t>
      </w:r>
      <w:r>
        <w:rPr>
          <w:rFonts w:ascii="Times New Roman" w:hAnsi="Times New Roman" w:cs="Times New Roman"/>
          <w:sz w:val="24"/>
          <w:szCs w:val="24"/>
        </w:rPr>
        <w:t xml:space="preserve"> (Ребёнок активно помогает «цирковым артистам» - например, жонглёр ловит мячи с заданным звуком, умный слон топает столько раз, сколько в звуке слогов и т.д.)</w:t>
      </w:r>
    </w:p>
    <w:p w:rsidR="00E702BB" w:rsidRDefault="00E702BB" w:rsidP="00E702BB">
      <w:pPr>
        <w:pStyle w:val="ad"/>
      </w:pPr>
    </w:p>
    <w:p w:rsidR="00E702BB" w:rsidRDefault="00E702BB" w:rsidP="00991EE9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7D84">
        <w:rPr>
          <w:rFonts w:ascii="Times New Roman" w:hAnsi="Times New Roman" w:cs="Times New Roman"/>
          <w:sz w:val="24"/>
          <w:szCs w:val="24"/>
          <w:u w:val="single"/>
        </w:rPr>
        <w:t>Занятие-сказка.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(В ходе рассказывания знакомой ребёнку сказки педагог предлагает помочь персонажам, выполнив различные задания.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использоваться и авторская сказка, которую педагог придумывает сам.)</w:t>
      </w:r>
      <w:proofErr w:type="gramEnd"/>
    </w:p>
    <w:bookmarkEnd w:id="0"/>
    <w:p w:rsidR="00E702BB" w:rsidRDefault="00E702BB" w:rsidP="00E702BB">
      <w:pPr>
        <w:pStyle w:val="ad"/>
      </w:pPr>
    </w:p>
    <w:p w:rsidR="00E702BB" w:rsidRDefault="00E702BB" w:rsidP="00E702B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2BB">
        <w:rPr>
          <w:rFonts w:ascii="Times New Roman" w:hAnsi="Times New Roman" w:cs="Times New Roman"/>
          <w:i/>
          <w:sz w:val="28"/>
          <w:szCs w:val="28"/>
          <w:u w:val="single"/>
        </w:rPr>
        <w:t>Необходимо помнить:</w:t>
      </w:r>
      <w:r>
        <w:rPr>
          <w:rFonts w:ascii="Times New Roman" w:hAnsi="Times New Roman" w:cs="Times New Roman"/>
          <w:sz w:val="28"/>
          <w:szCs w:val="28"/>
        </w:rPr>
        <w:t xml:space="preserve"> игровые сюжеты должны использоваться с учётом возрастных и индивидуальных особенностей ребёнка!</w:t>
      </w:r>
    </w:p>
    <w:p w:rsidR="007B7D84" w:rsidRDefault="007B7D84" w:rsidP="00E702B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D84" w:rsidRDefault="007B7D84" w:rsidP="00E702B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всем вместе обсудить ответы на вопросы обеих подгрупп.</w:t>
      </w:r>
    </w:p>
    <w:p w:rsidR="00771603" w:rsidRDefault="00771603" w:rsidP="00E702B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603" w:rsidRPr="00E702BB" w:rsidRDefault="00771603" w:rsidP="00E702B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03">
        <w:rPr>
          <w:rFonts w:ascii="Times New Roman" w:hAnsi="Times New Roman" w:cs="Times New Roman"/>
          <w:b/>
          <w:color w:val="000099"/>
          <w:sz w:val="28"/>
          <w:szCs w:val="28"/>
        </w:rPr>
        <w:t>Памятки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«Игровые сюжеты» (раздать).</w:t>
      </w:r>
    </w:p>
    <w:p w:rsidR="00934DB8" w:rsidRPr="002E4EF8" w:rsidRDefault="00934DB8" w:rsidP="00934DB8">
      <w:pPr>
        <w:pStyle w:val="aa"/>
        <w:ind w:left="14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63F" w:rsidRDefault="00C5063F" w:rsidP="000430A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A1DDF" w:rsidRDefault="002A1DDF" w:rsidP="0071087F">
      <w:pPr>
        <w:rPr>
          <w:rFonts w:ascii="Arial" w:hAnsi="Arial" w:cs="Arial"/>
          <w:color w:val="000000"/>
          <w:sz w:val="21"/>
          <w:szCs w:val="21"/>
        </w:rPr>
      </w:pPr>
    </w:p>
    <w:p w:rsidR="00D00DF7" w:rsidRPr="002A1DDF" w:rsidRDefault="00D00DF7" w:rsidP="00D41124">
      <w:pPr>
        <w:pStyle w:val="aa"/>
        <w:rPr>
          <w:rFonts w:ascii="Times New Roman" w:hAnsi="Times New Roman" w:cs="Times New Roman"/>
          <w:i/>
          <w:sz w:val="28"/>
          <w:szCs w:val="28"/>
        </w:rPr>
      </w:pPr>
    </w:p>
    <w:sectPr w:rsidR="00D00DF7" w:rsidRPr="002A1DDF" w:rsidSect="00DA2743">
      <w:headerReference w:type="default" r:id="rId9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C6" w:rsidRDefault="00C93CC6" w:rsidP="0071087F">
      <w:r>
        <w:separator/>
      </w:r>
    </w:p>
  </w:endnote>
  <w:endnote w:type="continuationSeparator" w:id="0">
    <w:p w:rsidR="00C93CC6" w:rsidRDefault="00C93CC6" w:rsidP="0071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C6" w:rsidRDefault="00C93CC6" w:rsidP="0071087F">
      <w:r>
        <w:separator/>
      </w:r>
    </w:p>
  </w:footnote>
  <w:footnote w:type="continuationSeparator" w:id="0">
    <w:p w:rsidR="00C93CC6" w:rsidRDefault="00C93CC6" w:rsidP="00710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DE" w:rsidRDefault="00FB1771" w:rsidP="00FB1771">
    <w:pPr>
      <w:pStyle w:val="a6"/>
      <w:jc w:val="center"/>
    </w:pPr>
    <w:r>
      <w:t xml:space="preserve">Разработала и провела старший воспитатель МДОБО «Детский сад компенсирующего вида» </w:t>
    </w:r>
  </w:p>
  <w:p w:rsidR="00FB1771" w:rsidRDefault="00FB1771" w:rsidP="00FB1771">
    <w:pPr>
      <w:pStyle w:val="a6"/>
      <w:jc w:val="center"/>
    </w:pPr>
    <w:proofErr w:type="spellStart"/>
    <w:r w:rsidRPr="000414DE">
      <w:rPr>
        <w:b/>
      </w:rPr>
      <w:t>Манкова</w:t>
    </w:r>
    <w:proofErr w:type="spellEnd"/>
    <w:r w:rsidRPr="000414DE">
      <w:rPr>
        <w:b/>
      </w:rPr>
      <w:t xml:space="preserve"> Н.И.</w:t>
    </w:r>
  </w:p>
  <w:p w:rsidR="00FB1771" w:rsidRDefault="00D02D27" w:rsidP="00FB1771">
    <w:pPr>
      <w:pStyle w:val="a6"/>
      <w:jc w:val="center"/>
    </w:pPr>
    <w:r>
      <w:t>24</w:t>
    </w:r>
    <w:r w:rsidR="000414DE">
      <w:t>.1</w:t>
    </w:r>
    <w:r>
      <w:t>1</w:t>
    </w:r>
    <w:r w:rsidR="000414DE"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4A8"/>
    <w:multiLevelType w:val="hybridMultilevel"/>
    <w:tmpl w:val="78CA546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16CFB"/>
    <w:multiLevelType w:val="hybridMultilevel"/>
    <w:tmpl w:val="8C4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C32B7"/>
    <w:multiLevelType w:val="hybridMultilevel"/>
    <w:tmpl w:val="8996A276"/>
    <w:lvl w:ilvl="0" w:tplc="918AF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F5DC5"/>
    <w:multiLevelType w:val="hybridMultilevel"/>
    <w:tmpl w:val="66A65C92"/>
    <w:lvl w:ilvl="0" w:tplc="173CD31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4162090"/>
    <w:multiLevelType w:val="hybridMultilevel"/>
    <w:tmpl w:val="F30CC2E4"/>
    <w:lvl w:ilvl="0" w:tplc="17BA9EB8">
      <w:start w:val="1"/>
      <w:numFmt w:val="decimal"/>
      <w:lvlText w:val="%1)"/>
      <w:lvlJc w:val="left"/>
      <w:pPr>
        <w:ind w:left="1070" w:hanging="360"/>
      </w:pPr>
      <w:rPr>
        <w:rFonts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263CDD"/>
    <w:multiLevelType w:val="hybridMultilevel"/>
    <w:tmpl w:val="76AABE1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74538"/>
    <w:multiLevelType w:val="hybridMultilevel"/>
    <w:tmpl w:val="8CDE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43"/>
    <w:rsid w:val="000363A6"/>
    <w:rsid w:val="000414DE"/>
    <w:rsid w:val="000430AA"/>
    <w:rsid w:val="00076F21"/>
    <w:rsid w:val="000B7219"/>
    <w:rsid w:val="000D2C78"/>
    <w:rsid w:val="0010761F"/>
    <w:rsid w:val="00111657"/>
    <w:rsid w:val="00144038"/>
    <w:rsid w:val="001814F5"/>
    <w:rsid w:val="00191328"/>
    <w:rsid w:val="001A7CA6"/>
    <w:rsid w:val="0021253D"/>
    <w:rsid w:val="002310B5"/>
    <w:rsid w:val="00256B47"/>
    <w:rsid w:val="00264A5A"/>
    <w:rsid w:val="002714C0"/>
    <w:rsid w:val="00295D6E"/>
    <w:rsid w:val="002A1DDF"/>
    <w:rsid w:val="002C34D3"/>
    <w:rsid w:val="002E4EF8"/>
    <w:rsid w:val="003212F3"/>
    <w:rsid w:val="003E01F2"/>
    <w:rsid w:val="00403C8A"/>
    <w:rsid w:val="0046037B"/>
    <w:rsid w:val="00495AAF"/>
    <w:rsid w:val="004E5199"/>
    <w:rsid w:val="0054301E"/>
    <w:rsid w:val="005441EC"/>
    <w:rsid w:val="005828B6"/>
    <w:rsid w:val="00590A61"/>
    <w:rsid w:val="00593223"/>
    <w:rsid w:val="00594D53"/>
    <w:rsid w:val="005A7153"/>
    <w:rsid w:val="005B68B3"/>
    <w:rsid w:val="00614036"/>
    <w:rsid w:val="00640E41"/>
    <w:rsid w:val="006A7D9B"/>
    <w:rsid w:val="006C70DF"/>
    <w:rsid w:val="006C7963"/>
    <w:rsid w:val="006C7B8F"/>
    <w:rsid w:val="006D5D68"/>
    <w:rsid w:val="006E403E"/>
    <w:rsid w:val="0071087F"/>
    <w:rsid w:val="00771603"/>
    <w:rsid w:val="007B2BCA"/>
    <w:rsid w:val="007B7D84"/>
    <w:rsid w:val="0086694D"/>
    <w:rsid w:val="00873F52"/>
    <w:rsid w:val="008A6C50"/>
    <w:rsid w:val="008E109C"/>
    <w:rsid w:val="00913816"/>
    <w:rsid w:val="00934DB8"/>
    <w:rsid w:val="00991EE9"/>
    <w:rsid w:val="00A02C28"/>
    <w:rsid w:val="00A177E9"/>
    <w:rsid w:val="00A42563"/>
    <w:rsid w:val="00A84363"/>
    <w:rsid w:val="00A902F5"/>
    <w:rsid w:val="00B167B6"/>
    <w:rsid w:val="00B554AC"/>
    <w:rsid w:val="00BA571A"/>
    <w:rsid w:val="00BE333F"/>
    <w:rsid w:val="00BF713B"/>
    <w:rsid w:val="00C5063F"/>
    <w:rsid w:val="00C93CC6"/>
    <w:rsid w:val="00D00DF7"/>
    <w:rsid w:val="00D02D27"/>
    <w:rsid w:val="00D41124"/>
    <w:rsid w:val="00D46638"/>
    <w:rsid w:val="00D55A99"/>
    <w:rsid w:val="00D605AA"/>
    <w:rsid w:val="00D75B44"/>
    <w:rsid w:val="00D76FC9"/>
    <w:rsid w:val="00DA2743"/>
    <w:rsid w:val="00DD0548"/>
    <w:rsid w:val="00E26CB0"/>
    <w:rsid w:val="00E419EE"/>
    <w:rsid w:val="00E702BB"/>
    <w:rsid w:val="00EE5067"/>
    <w:rsid w:val="00F05A0F"/>
    <w:rsid w:val="00F84960"/>
    <w:rsid w:val="00FB1771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743"/>
  </w:style>
  <w:style w:type="paragraph" w:styleId="a3">
    <w:name w:val="Normal (Web)"/>
    <w:basedOn w:val="a"/>
    <w:uiPriority w:val="99"/>
    <w:semiHidden/>
    <w:unhideWhenUsed/>
    <w:rsid w:val="00DA274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A2743"/>
    <w:rPr>
      <w:b/>
      <w:bCs/>
    </w:rPr>
  </w:style>
  <w:style w:type="character" w:styleId="a5">
    <w:name w:val="Emphasis"/>
    <w:basedOn w:val="a0"/>
    <w:uiPriority w:val="20"/>
    <w:qFormat/>
    <w:rsid w:val="00DA2743"/>
    <w:rPr>
      <w:i/>
      <w:iCs/>
    </w:rPr>
  </w:style>
  <w:style w:type="paragraph" w:styleId="a6">
    <w:name w:val="header"/>
    <w:basedOn w:val="a"/>
    <w:link w:val="a7"/>
    <w:uiPriority w:val="99"/>
    <w:unhideWhenUsed/>
    <w:rsid w:val="007108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087F"/>
  </w:style>
  <w:style w:type="paragraph" w:styleId="a8">
    <w:name w:val="footer"/>
    <w:basedOn w:val="a"/>
    <w:link w:val="a9"/>
    <w:uiPriority w:val="99"/>
    <w:unhideWhenUsed/>
    <w:rsid w:val="00710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87F"/>
  </w:style>
  <w:style w:type="paragraph" w:styleId="aa">
    <w:name w:val="No Spacing"/>
    <w:uiPriority w:val="1"/>
    <w:qFormat/>
    <w:rsid w:val="00A4256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843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36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91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2743"/>
  </w:style>
  <w:style w:type="paragraph" w:styleId="a3">
    <w:name w:val="Normal (Web)"/>
    <w:basedOn w:val="a"/>
    <w:uiPriority w:val="99"/>
    <w:semiHidden/>
    <w:unhideWhenUsed/>
    <w:rsid w:val="00DA274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A2743"/>
    <w:rPr>
      <w:b/>
      <w:bCs/>
    </w:rPr>
  </w:style>
  <w:style w:type="character" w:styleId="a5">
    <w:name w:val="Emphasis"/>
    <w:basedOn w:val="a0"/>
    <w:uiPriority w:val="20"/>
    <w:qFormat/>
    <w:rsid w:val="00DA2743"/>
    <w:rPr>
      <w:i/>
      <w:iCs/>
    </w:rPr>
  </w:style>
  <w:style w:type="paragraph" w:styleId="a6">
    <w:name w:val="header"/>
    <w:basedOn w:val="a"/>
    <w:link w:val="a7"/>
    <w:uiPriority w:val="99"/>
    <w:unhideWhenUsed/>
    <w:rsid w:val="007108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087F"/>
  </w:style>
  <w:style w:type="paragraph" w:styleId="a8">
    <w:name w:val="footer"/>
    <w:basedOn w:val="a"/>
    <w:link w:val="a9"/>
    <w:uiPriority w:val="99"/>
    <w:unhideWhenUsed/>
    <w:rsid w:val="007108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87F"/>
  </w:style>
  <w:style w:type="paragraph" w:styleId="aa">
    <w:name w:val="No Spacing"/>
    <w:uiPriority w:val="1"/>
    <w:qFormat/>
    <w:rsid w:val="00A4256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843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436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9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EAFF0-2171-44B5-BC32-B46BA043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metro</cp:lastModifiedBy>
  <cp:revision>18</cp:revision>
  <cp:lastPrinted>2015-11-24T13:00:00Z</cp:lastPrinted>
  <dcterms:created xsi:type="dcterms:W3CDTF">2015-10-28T10:47:00Z</dcterms:created>
  <dcterms:modified xsi:type="dcterms:W3CDTF">2015-11-24T13:08:00Z</dcterms:modified>
</cp:coreProperties>
</file>