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CD" w:rsidRPr="00961FCD" w:rsidRDefault="00961FCD" w:rsidP="00961F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61FCD">
        <w:rPr>
          <w:rFonts w:ascii="Times New Roman" w:eastAsia="Calibri" w:hAnsi="Times New Roman" w:cs="Times New Roman"/>
          <w:i/>
          <w:sz w:val="24"/>
          <w:szCs w:val="24"/>
        </w:rPr>
        <w:t>г. Гаврилов-Ям, МДОБУ «ДСКВ «Золотой ключик»</w:t>
      </w:r>
    </w:p>
    <w:p w:rsidR="00961FCD" w:rsidRPr="00961FCD" w:rsidRDefault="00961FCD" w:rsidP="00961F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FCD">
        <w:rPr>
          <w:rFonts w:ascii="Times New Roman" w:eastAsia="Calibri" w:hAnsi="Times New Roman" w:cs="Times New Roman"/>
          <w:i/>
          <w:sz w:val="24"/>
          <w:szCs w:val="24"/>
        </w:rPr>
        <w:t>Подготовили и провели</w:t>
      </w:r>
      <w:r w:rsidRPr="00961FCD">
        <w:rPr>
          <w:rFonts w:ascii="Times New Roman" w:eastAsia="Calibri" w:hAnsi="Times New Roman" w:cs="Times New Roman"/>
          <w:sz w:val="24"/>
          <w:szCs w:val="24"/>
        </w:rPr>
        <w:t>: учитель–</w:t>
      </w:r>
      <w:proofErr w:type="gramStart"/>
      <w:r w:rsidRPr="00961FCD">
        <w:rPr>
          <w:rFonts w:ascii="Times New Roman" w:eastAsia="Calibri" w:hAnsi="Times New Roman" w:cs="Times New Roman"/>
          <w:sz w:val="24"/>
          <w:szCs w:val="24"/>
        </w:rPr>
        <w:t xml:space="preserve">логопед  </w:t>
      </w:r>
      <w:proofErr w:type="spellStart"/>
      <w:r w:rsidRPr="00961FCD">
        <w:rPr>
          <w:rFonts w:ascii="Times New Roman" w:eastAsia="Calibri" w:hAnsi="Times New Roman" w:cs="Times New Roman"/>
          <w:sz w:val="24"/>
          <w:szCs w:val="24"/>
        </w:rPr>
        <w:t>Леванова</w:t>
      </w:r>
      <w:proofErr w:type="spellEnd"/>
      <w:proofErr w:type="gramEnd"/>
      <w:r w:rsidRPr="00961FCD">
        <w:rPr>
          <w:rFonts w:ascii="Times New Roman" w:eastAsia="Calibri" w:hAnsi="Times New Roman" w:cs="Times New Roman"/>
          <w:sz w:val="24"/>
          <w:szCs w:val="24"/>
        </w:rPr>
        <w:t xml:space="preserve"> Н.В.,</w:t>
      </w:r>
    </w:p>
    <w:p w:rsidR="00961FCD" w:rsidRPr="00961FCD" w:rsidRDefault="00961FCD" w:rsidP="00961FCD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1F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учителя-дефектологи </w:t>
      </w:r>
      <w:proofErr w:type="spellStart"/>
      <w:r w:rsidRPr="00961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Огороднова</w:t>
      </w:r>
      <w:proofErr w:type="spellEnd"/>
      <w:r w:rsidRPr="00961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Е.В., Васина </w:t>
      </w:r>
      <w:proofErr w:type="gramStart"/>
      <w:r w:rsidRPr="00961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А.А..</w:t>
      </w:r>
      <w:proofErr w:type="gramEnd"/>
    </w:p>
    <w:p w:rsidR="00091E0E" w:rsidRDefault="00091E0E" w:rsidP="00F64E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4E90" w:rsidRPr="00670DDA" w:rsidRDefault="00F64E90" w:rsidP="00F64E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670DDA">
        <w:rPr>
          <w:rFonts w:ascii="Times New Roman" w:eastAsia="Calibri" w:hAnsi="Times New Roman" w:cs="Times New Roman"/>
          <w:b/>
          <w:sz w:val="32"/>
          <w:szCs w:val="32"/>
        </w:rPr>
        <w:t>Заседание педагогического клуба</w:t>
      </w:r>
      <w:r w:rsidR="003F1D2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70DDA">
        <w:rPr>
          <w:rFonts w:ascii="Times New Roman" w:eastAsia="Calibri" w:hAnsi="Times New Roman" w:cs="Times New Roman"/>
          <w:b/>
          <w:sz w:val="32"/>
          <w:szCs w:val="32"/>
        </w:rPr>
        <w:t>«Особый ребёнок»</w:t>
      </w:r>
    </w:p>
    <w:p w:rsidR="00F64E90" w:rsidRPr="00670DDA" w:rsidRDefault="00F64E90" w:rsidP="00F64E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>Тренинг</w:t>
      </w:r>
      <w:r w:rsidR="00961FCD"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 xml:space="preserve"> для педагогов ДОУ</w:t>
      </w:r>
    </w:p>
    <w:p w:rsidR="00F64E90" w:rsidRPr="00670DDA" w:rsidRDefault="00F64E90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</w:p>
    <w:p w:rsidR="00F64E90" w:rsidRPr="000D14C0" w:rsidRDefault="00F64E90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D14C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Pr="000D14C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Работа с родителями ребёнка с «плохим» поведением»</w:t>
      </w:r>
    </w:p>
    <w:p w:rsidR="00640EEC" w:rsidRPr="003F1D2B" w:rsidRDefault="00640EEC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4E90" w:rsidRPr="003F1D2B" w:rsidRDefault="00F64E90" w:rsidP="00F64E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повышение психолого-педагогической компетентности педагогов </w:t>
      </w:r>
      <w:r w:rsidR="00640EE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640EEC" w:rsidRPr="003F1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особенностях профессионально-педагогического общения с родителями.</w:t>
      </w:r>
    </w:p>
    <w:p w:rsidR="00640EEC" w:rsidRPr="003F1D2B" w:rsidRDefault="00640EEC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4E90" w:rsidRPr="003F1D2B" w:rsidRDefault="00306B46" w:rsidP="00F64E9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="00F64E90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выступлений по данной теме, подготовка памяток</w:t>
      </w:r>
      <w:r w:rsidR="00640EE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B46" w:rsidRPr="003F1D2B" w:rsidRDefault="00306B46" w:rsidP="00640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</w:t>
      </w:r>
      <w:proofErr w:type="spellStart"/>
      <w:r w:rsidRPr="003F1D2B">
        <w:rPr>
          <w:rFonts w:ascii="Times New Roman" w:hAnsi="Times New Roman" w:cs="Times New Roman"/>
          <w:b/>
          <w:i/>
          <w:sz w:val="28"/>
          <w:szCs w:val="28"/>
        </w:rPr>
        <w:t>Леванова</w:t>
      </w:r>
      <w:proofErr w:type="spellEnd"/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p w:rsidR="00640EEC" w:rsidRPr="003F1D2B" w:rsidRDefault="00F64E90" w:rsidP="0064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Вводная часть</w:t>
      </w:r>
    </w:p>
    <w:p w:rsidR="00F64E90" w:rsidRPr="003F1D2B" w:rsidRDefault="00306B46" w:rsidP="00640EEC">
      <w:pPr>
        <w:shd w:val="clear" w:color="auto" w:fill="FFFFFF"/>
        <w:spacing w:after="136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Добрый день, уважаемые коллеги! Мы рады видеть Вас на заседании педагогического клуба «Особый ребёнок».</w:t>
      </w:r>
    </w:p>
    <w:p w:rsidR="00F64E90" w:rsidRPr="003F1D2B" w:rsidRDefault="00F64E90" w:rsidP="0064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b/>
          <w:sz w:val="28"/>
          <w:szCs w:val="28"/>
        </w:rPr>
        <w:t>Упражнение «Портфель настроения»</w:t>
      </w:r>
      <w:r w:rsidRPr="003F1D2B">
        <w:rPr>
          <w:rFonts w:ascii="Times New Roman" w:hAnsi="Times New Roman" w:cs="Times New Roman"/>
          <w:b/>
          <w:sz w:val="28"/>
          <w:szCs w:val="28"/>
        </w:rPr>
        <w:br/>
      </w:r>
      <w:r w:rsidRPr="003F1D2B">
        <w:rPr>
          <w:rFonts w:ascii="Times New Roman" w:hAnsi="Times New Roman" w:cs="Times New Roman"/>
          <w:sz w:val="28"/>
          <w:szCs w:val="28"/>
        </w:rPr>
        <w:t>Цель: оценка своего эмоционального состояния в начале занятия.</w:t>
      </w:r>
    </w:p>
    <w:p w:rsidR="00F64E90" w:rsidRPr="003F1D2B" w:rsidRDefault="00F64E90" w:rsidP="0064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Pr="003F1D2B">
        <w:rPr>
          <w:rFonts w:ascii="Times New Roman" w:hAnsi="Times New Roman" w:cs="Times New Roman"/>
          <w:sz w:val="28"/>
          <w:szCs w:val="28"/>
        </w:rPr>
        <w:t xml:space="preserve"> У нас в руках рисунок портфеля. Нам необходимо заполнить его, Вашим настроением. Мы предлагаем выбрать тот цвет, который соответствует Вашему самочувствию на данный момент и прикрепить его на рисунок.</w:t>
      </w:r>
    </w:p>
    <w:p w:rsidR="002D2AD6" w:rsidRPr="003F1D2B" w:rsidRDefault="00F64E90" w:rsidP="0064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Каждый участник выбирает себе карточку с определенным цветом.</w:t>
      </w:r>
    </w:p>
    <w:p w:rsidR="00640EEC" w:rsidRPr="003F1D2B" w:rsidRDefault="00F64E90" w:rsidP="003F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«Значение цвета»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Синий цвет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спокойствие, удовлетворённость, умение сопереживать, доверие, преданность.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Фиолетовый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тревожность, страх, огорчения.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Зелёный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уверенность, настойчи</w:t>
      </w:r>
      <w:r w:rsidR="002D2AD6" w:rsidRPr="003F1D2B">
        <w:rPr>
          <w:rFonts w:ascii="Times New Roman" w:hAnsi="Times New Roman" w:cs="Times New Roman"/>
          <w:sz w:val="28"/>
          <w:szCs w:val="28"/>
        </w:rPr>
        <w:t xml:space="preserve">вость, упрямство, потребность в </w:t>
      </w:r>
      <w:r w:rsidRPr="003F1D2B">
        <w:rPr>
          <w:rFonts w:ascii="Times New Roman" w:hAnsi="Times New Roman" w:cs="Times New Roman"/>
          <w:sz w:val="28"/>
          <w:szCs w:val="28"/>
        </w:rPr>
        <w:t>самоутверждении.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агрессивность, возбуждение, стремление к успеху, желание властвовать и действовать, добиваясь успеха.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Коричневый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цвет покоя и стабильности, необходимость в домашнем уюте.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Жёлтый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активность, весёлость, стремление к общению, ожидание счастья.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 xml:space="preserve">Серый </w:t>
      </w:r>
      <w:r w:rsidRPr="003F1D2B">
        <w:rPr>
          <w:rFonts w:ascii="Times New Roman" w:hAnsi="Times New Roman" w:cs="Times New Roman"/>
          <w:sz w:val="28"/>
          <w:szCs w:val="28"/>
        </w:rPr>
        <w:t>– тревожность и негативное состояние.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Чёрный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защищённость, скрытость, желание «уйти в свой внутренний мир».</w:t>
      </w:r>
    </w:p>
    <w:p w:rsidR="00166207" w:rsidRPr="003F1D2B" w:rsidRDefault="00F64E90" w:rsidP="005C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Основная часть</w:t>
      </w:r>
    </w:p>
    <w:p w:rsidR="00640EEC" w:rsidRPr="003F1D2B" w:rsidRDefault="00640EEC" w:rsidP="0064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976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сегодняшнего заседания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ребёнка </w:t>
      </w:r>
    </w:p>
    <w:p w:rsidR="00640EEC" w:rsidRPr="003F1D2B" w:rsidRDefault="00640EEC" w:rsidP="00640EEC">
      <w:pPr>
        <w:spacing w:after="0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3F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«плохим» поведением».</w:t>
      </w:r>
      <w:r w:rsidRPr="003F1D2B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</w:p>
    <w:p w:rsidR="00640EEC" w:rsidRPr="003F1D2B" w:rsidRDefault="00640EEC" w:rsidP="0064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2B">
        <w:rPr>
          <w:rFonts w:ascii="Tahoma" w:hAnsi="Tahoma" w:cs="Tahoma"/>
          <w:color w:val="333333"/>
          <w:sz w:val="28"/>
          <w:szCs w:val="28"/>
          <w:shd w:val="clear" w:color="auto" w:fill="FFFFFF"/>
        </w:rPr>
        <w:tab/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заинтересовать родителей в совместной работе? Как создать единое пространство развития ребенка в семье и детском саду, сделать родителей участниками воспитательного процесса? В настоящее время взаимодействие с родителями воспитанников занимает достойное место в ряду приоритетных направлений </w:t>
      </w:r>
      <w:proofErr w:type="spellStart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образовательного процесса дошкольных учреждений. Отсутствие взаимопонимания различие взглядов на некоторые вопросы </w:t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воспитания и развития ребенка – это все ведет к росту недоверия между </w:t>
      </w:r>
      <w:r w:rsidR="00306B46"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педагогом </w:t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родителями, </w:t>
      </w:r>
      <w:proofErr w:type="spellStart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рассогласовывает</w:t>
      </w:r>
      <w:proofErr w:type="spellEnd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действия, ставит под сомнение возможность партнерства, о необходимости которого мы говорим.</w:t>
      </w:r>
    </w:p>
    <w:p w:rsidR="005C69D2" w:rsidRPr="003F1D2B" w:rsidRDefault="00640EEC" w:rsidP="00E23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0EEC" w:rsidRPr="003F1D2B" w:rsidRDefault="00166207" w:rsidP="005C69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1D2B">
        <w:rPr>
          <w:b/>
          <w:i/>
          <w:sz w:val="28"/>
          <w:szCs w:val="28"/>
        </w:rPr>
        <w:t>Работа с притчей «Страшный сон»</w:t>
      </w:r>
      <w:r w:rsidRPr="003F1D2B">
        <w:rPr>
          <w:b/>
          <w:i/>
          <w:sz w:val="28"/>
          <w:szCs w:val="28"/>
        </w:rPr>
        <w:br/>
      </w:r>
      <w:r w:rsidR="00640EEC" w:rsidRPr="003F1D2B">
        <w:rPr>
          <w:sz w:val="28"/>
          <w:szCs w:val="28"/>
        </w:rPr>
        <w:t>Мы предлагаем вам прослушать одну притчу.</w:t>
      </w:r>
    </w:p>
    <w:p w:rsidR="005C69D2" w:rsidRPr="003F1D2B" w:rsidRDefault="00166207" w:rsidP="005C69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1D2B">
        <w:rPr>
          <w:i/>
          <w:sz w:val="28"/>
          <w:szCs w:val="28"/>
        </w:rPr>
        <w:t>Притча «Страшный сон».</w:t>
      </w:r>
    </w:p>
    <w:p w:rsidR="005C69D2" w:rsidRPr="003F1D2B" w:rsidRDefault="00D75116" w:rsidP="005C69D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5C69D2" w:rsidRPr="003F1D2B">
        <w:rPr>
          <w:sz w:val="28"/>
          <w:szCs w:val="28"/>
        </w:rPr>
        <w:t>«</w:t>
      </w:r>
      <w:r w:rsidR="00166207" w:rsidRPr="003F1D2B">
        <w:rPr>
          <w:sz w:val="28"/>
          <w:szCs w:val="28"/>
        </w:rPr>
        <w:t>Один восточный властелин увидел страшный сон, будто у него выпали все зубы. В сильном волнении он позвал к себе толкователя снов. Тот выслушал его и озабоченно сказал: «Повелитель. Я должен сообщить тебе печальную весть. Ты потеряешь одного</w:t>
      </w:r>
      <w:r w:rsidR="005C69D2" w:rsidRPr="003F1D2B">
        <w:rPr>
          <w:sz w:val="28"/>
          <w:szCs w:val="28"/>
        </w:rPr>
        <w:t xml:space="preserve"> за другим всех своих близких». </w:t>
      </w:r>
      <w:r w:rsidR="00166207" w:rsidRPr="003F1D2B">
        <w:rPr>
          <w:sz w:val="28"/>
          <w:szCs w:val="28"/>
        </w:rPr>
        <w:t>Эти слова вызвали гнев властелина. Он велел бросить в тюрьму несчастного и позвать другого толкователя снов, который, выслушав сон, сказал: «Повелитель, я счастлив сообщить тебе радостную весть – ты</w:t>
      </w:r>
      <w:r w:rsidR="005C69D2" w:rsidRPr="003F1D2B">
        <w:rPr>
          <w:sz w:val="28"/>
          <w:szCs w:val="28"/>
        </w:rPr>
        <w:t xml:space="preserve"> переживёшь всех своих родных». </w:t>
      </w:r>
      <w:r w:rsidR="00166207" w:rsidRPr="003F1D2B">
        <w:rPr>
          <w:sz w:val="28"/>
          <w:szCs w:val="28"/>
        </w:rPr>
        <w:t xml:space="preserve">Властелин был обрадован и щедро наградил толкователя за предсказание. Придворные очень удивились. «Ведь ты же сказал ему то же самое, что и твой бедный предшественник, так почему же он </w:t>
      </w:r>
      <w:r w:rsidR="005C69D2" w:rsidRPr="003F1D2B">
        <w:rPr>
          <w:sz w:val="28"/>
          <w:szCs w:val="28"/>
        </w:rPr>
        <w:t>был наказан, а ты вознаграждён?</w:t>
      </w:r>
      <w:r w:rsidR="00166207" w:rsidRPr="003F1D2B">
        <w:rPr>
          <w:sz w:val="28"/>
          <w:szCs w:val="28"/>
        </w:rPr>
        <w:t>» - спрашивали они. На что последовал ответ: «Мы оба одинаково истолковали сон. Но все зависит не только от того, что сказа</w:t>
      </w:r>
      <w:r w:rsidRPr="003F1D2B">
        <w:rPr>
          <w:sz w:val="28"/>
          <w:szCs w:val="28"/>
        </w:rPr>
        <w:t>ть, но и от того, как сказать».</w:t>
      </w:r>
    </w:p>
    <w:p w:rsidR="00306B46" w:rsidRPr="003F1D2B" w:rsidRDefault="00166207" w:rsidP="00306B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3F1D2B">
        <w:rPr>
          <w:i/>
          <w:sz w:val="28"/>
          <w:szCs w:val="28"/>
        </w:rPr>
        <w:t>Вопросы для обсуждения:</w:t>
      </w:r>
    </w:p>
    <w:p w:rsidR="00E23976" w:rsidRPr="003F1D2B" w:rsidRDefault="00166207" w:rsidP="00306B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 xml:space="preserve">• Какое отношение, на ваш взгляд, имеет эта притча к теме нашего </w:t>
      </w:r>
      <w:r w:rsidR="00306B46" w:rsidRPr="003F1D2B">
        <w:rPr>
          <w:sz w:val="28"/>
          <w:szCs w:val="28"/>
        </w:rPr>
        <w:t>заседания</w:t>
      </w:r>
      <w:r w:rsidRPr="003F1D2B">
        <w:rPr>
          <w:sz w:val="28"/>
          <w:szCs w:val="28"/>
        </w:rPr>
        <w:t>?</w:t>
      </w:r>
      <w:r w:rsidRPr="003F1D2B">
        <w:rPr>
          <w:sz w:val="28"/>
          <w:szCs w:val="28"/>
        </w:rPr>
        <w:br/>
        <w:t>• В чем, на ваш взгляд, разница в толковании первого и второго мудрецов?</w:t>
      </w:r>
      <w:r w:rsidRPr="003F1D2B">
        <w:rPr>
          <w:sz w:val="28"/>
          <w:szCs w:val="28"/>
        </w:rPr>
        <w:br/>
        <w:t>• Исходя из вашего опыта, скажите, как чаще всего вы представляете родителям информацию о проблемном поведении их ребенка – как первый или как второй толкователь?</w:t>
      </w:r>
      <w:r w:rsidRPr="003F1D2B">
        <w:rPr>
          <w:sz w:val="28"/>
          <w:szCs w:val="28"/>
        </w:rPr>
        <w:br/>
        <w:t>• Будет ли меньше конфликтов, если сообщать родителям негативную информацию о ребенке, используя спос</w:t>
      </w:r>
      <w:r w:rsidR="00D75116" w:rsidRPr="003F1D2B">
        <w:rPr>
          <w:sz w:val="28"/>
          <w:szCs w:val="28"/>
        </w:rPr>
        <w:t>об второго толкователя? Почему?</w:t>
      </w:r>
    </w:p>
    <w:p w:rsidR="00E2118C" w:rsidRPr="003F1D2B" w:rsidRDefault="00E23976" w:rsidP="00E2397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F1D2B">
        <w:rPr>
          <w:b/>
          <w:bCs/>
          <w:sz w:val="28"/>
          <w:szCs w:val="28"/>
        </w:rPr>
        <w:t>Практическое у</w:t>
      </w:r>
      <w:r w:rsidR="00E2118C" w:rsidRPr="003F1D2B">
        <w:rPr>
          <w:b/>
          <w:bCs/>
          <w:sz w:val="28"/>
          <w:szCs w:val="28"/>
        </w:rPr>
        <w:t>пражнение «Мой взгляд на мои отношения»</w:t>
      </w:r>
    </w:p>
    <w:p w:rsidR="00E2118C" w:rsidRPr="003F1D2B" w:rsidRDefault="00D75116" w:rsidP="003F1D2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F1D2B">
        <w:rPr>
          <w:i/>
          <w:sz w:val="28"/>
          <w:szCs w:val="28"/>
        </w:rPr>
        <w:tab/>
      </w:r>
      <w:r w:rsidR="00E2118C" w:rsidRPr="003F1D2B">
        <w:rPr>
          <w:i/>
          <w:sz w:val="28"/>
          <w:szCs w:val="28"/>
        </w:rPr>
        <w:t>Цель – помочь участникам осознать и сформулировать свои сильные стороны в общении с родителями и определить существующие проблемы, которые можно разрешить.</w:t>
      </w:r>
    </w:p>
    <w:p w:rsidR="00E2118C" w:rsidRPr="003F1D2B" w:rsidRDefault="00D75116" w:rsidP="00D751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>Для выполнения этого упражнения каждому участнику понадобится чистый лист бумаги, карандаш и ластик.</w:t>
      </w:r>
    </w:p>
    <w:p w:rsidR="00E2118C" w:rsidRPr="003F1D2B" w:rsidRDefault="00D75116" w:rsidP="00D751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>Ведущий предупреждает участников о том, что данное упражнение носит конфиденциальный характер, поэтому не стоит задавать друг другу никаких вопросов в ходе проведения упражнения. Однако если кто-то захочет поделиться своими мыслями, чувствами или содержанием проделанной работы, он сможет это сделать в конце упражнения.</w:t>
      </w:r>
    </w:p>
    <w:p w:rsidR="003F1D2B" w:rsidRPr="003F1D2B" w:rsidRDefault="00D75116" w:rsidP="003F1D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 xml:space="preserve">Ведущий просит каждого из участников нарисовать на листе бумаги себя и родителей своих </w:t>
      </w:r>
      <w:r w:rsidR="00E23976" w:rsidRPr="003F1D2B">
        <w:rPr>
          <w:sz w:val="28"/>
          <w:szCs w:val="28"/>
        </w:rPr>
        <w:t>воспитанников</w:t>
      </w:r>
      <w:r w:rsidR="00E2118C" w:rsidRPr="003F1D2B">
        <w:rPr>
          <w:sz w:val="28"/>
          <w:szCs w:val="28"/>
        </w:rPr>
        <w:t xml:space="preserve"> в виде геометрических фигур. </w:t>
      </w:r>
      <w:r w:rsidR="003F1D2B" w:rsidRPr="003F1D2B">
        <w:rPr>
          <w:sz w:val="28"/>
          <w:szCs w:val="28"/>
        </w:rPr>
        <w:t xml:space="preserve"> </w:t>
      </w:r>
    </w:p>
    <w:p w:rsidR="00E2118C" w:rsidRPr="003F1D2B" w:rsidRDefault="003F1D2B" w:rsidP="003F1D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 xml:space="preserve">Когда работа будет закончена, ведущий начинает задавать вопросы, которые участники обдумывают самостоятельно, не фиксируя ответ на бумаге. После каждого вопроса </w:t>
      </w:r>
      <w:r w:rsidR="00E23976" w:rsidRPr="003F1D2B">
        <w:rPr>
          <w:sz w:val="28"/>
          <w:szCs w:val="28"/>
        </w:rPr>
        <w:t>ведущий</w:t>
      </w:r>
      <w:r w:rsidR="00E2118C" w:rsidRPr="003F1D2B">
        <w:rPr>
          <w:sz w:val="28"/>
          <w:szCs w:val="28"/>
        </w:rPr>
        <w:t xml:space="preserve"> дает участникам от 15 до 40 секунд на обдумывание.</w:t>
      </w:r>
    </w:p>
    <w:p w:rsidR="00E2118C" w:rsidRPr="003F1D2B" w:rsidRDefault="00E2118C" w:rsidP="00D751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F1D2B">
        <w:rPr>
          <w:i/>
          <w:sz w:val="28"/>
          <w:szCs w:val="28"/>
        </w:rPr>
        <w:lastRenderedPageBreak/>
        <w:t>Вопросы: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Посмотрите, пожалуйста, на свой рисунок. Как расположены у вас фигуры: на одном уровне или на разных (кто-то выше, а кто-то ниже), почему? Что значит для вас «выше» или «ниже»? Или, может быть, вы расположены в центре, в окружении других геометрических фигур,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На каком расстоянии друг от друга расположены геометрические фигуры?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Кто расположен правее, а кто левее? Почему? Вкладываете ли вы какой-нибудь личный смысл в понятия «левый» и «правый»? Какой?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Посмотрите, сколько места занимает на листе ваше изображение и сколько фигуры, изображающие родителей;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Одинаковыми ли геометрическими фигурами вы изобразили себя и родителей,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Много ли острых углов в ваших изображениях, почему? Вкладываете ли вы какой-либо личный смысл в понятие «острые углы» и если «да», то какой?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Если бы я попросила вас нарисовать идеальные взаимоотношения с родителями, то как бы вы изменили свой рисунок, почему? Если бы не изменили совсем, то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На какие еще размышления наводит вас ваша картинка, почему? Кого бы вы еще хотели изобразить на рисунке,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Какие свои сильные стороны в общении с родителями вы могли бы ответить? Постарайтесь найти не менее трех позиций, по которым вы чувствуете себя уверенно. Какие личностные качества помогают вам добиваться успеха?</w:t>
      </w:r>
    </w:p>
    <w:p w:rsidR="00D75116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Что бы вам хотелось изменить или улучшить в ваших взаимоотношениях с родителями? Какие личностные качества и/или другие факторы мешают вам улучшить это?</w:t>
      </w:r>
    </w:p>
    <w:p w:rsidR="005C69D2" w:rsidRPr="003F1D2B" w:rsidRDefault="00D75116" w:rsidP="00D751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>После того, как участники ответят на последний вопрос, ведущий предлагает желающим высказаться по поводу проделанной работы или по поводу своих ощущений.</w:t>
      </w:r>
      <w:r w:rsidRPr="003F1D2B">
        <w:rPr>
          <w:sz w:val="28"/>
          <w:szCs w:val="28"/>
        </w:rPr>
        <w:t xml:space="preserve"> </w:t>
      </w:r>
      <w:r w:rsidR="00166207" w:rsidRPr="003F1D2B">
        <w:rPr>
          <w:sz w:val="28"/>
          <w:szCs w:val="28"/>
        </w:rPr>
        <w:t>Общаясь с родителями, нужно помнить, что в общении существуют свои закономерности. Основа отношения к нам человека зак</w:t>
      </w:r>
      <w:r w:rsidRPr="003F1D2B">
        <w:rPr>
          <w:sz w:val="28"/>
          <w:szCs w:val="28"/>
        </w:rPr>
        <w:t xml:space="preserve">ладывается в первые 15 секунд! </w:t>
      </w:r>
      <w:r w:rsidR="00166207" w:rsidRPr="003F1D2B">
        <w:rPr>
          <w:sz w:val="28"/>
          <w:szCs w:val="28"/>
        </w:rPr>
        <w:t>Для того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плюса).</w:t>
      </w:r>
      <w:r w:rsidR="00166207" w:rsidRPr="003F1D2B">
        <w:rPr>
          <w:sz w:val="28"/>
          <w:szCs w:val="28"/>
        </w:rPr>
        <w:br/>
        <w:t>Самые универсальные - это </w:t>
      </w:r>
      <w:r w:rsidR="00166207" w:rsidRPr="003F1D2B">
        <w:rPr>
          <w:b/>
          <w:bCs/>
          <w:sz w:val="28"/>
          <w:szCs w:val="28"/>
          <w:bdr w:val="none" w:sz="0" w:space="0" w:color="auto" w:frame="1"/>
        </w:rPr>
        <w:t>улыбка, имя собеседника, комплимент</w:t>
      </w:r>
      <w:r w:rsidR="003F1D2B">
        <w:rPr>
          <w:sz w:val="28"/>
          <w:szCs w:val="28"/>
        </w:rPr>
        <w:t>.</w:t>
      </w:r>
      <w:r w:rsidR="00166207" w:rsidRPr="003F1D2B">
        <w:rPr>
          <w:sz w:val="28"/>
          <w:szCs w:val="28"/>
        </w:rPr>
        <w:br/>
      </w:r>
      <w:r w:rsidRPr="003F1D2B">
        <w:rPr>
          <w:sz w:val="28"/>
          <w:szCs w:val="28"/>
        </w:rPr>
        <w:tab/>
      </w:r>
      <w:r w:rsidR="00166207" w:rsidRPr="003F1D2B">
        <w:rPr>
          <w:sz w:val="28"/>
          <w:szCs w:val="28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улыбка.</w:t>
      </w:r>
      <w:r w:rsidR="005C69D2" w:rsidRPr="003F1D2B">
        <w:rPr>
          <w:sz w:val="28"/>
          <w:szCs w:val="28"/>
        </w:rPr>
        <w:t xml:space="preserve">  </w:t>
      </w:r>
      <w:r w:rsidR="00166207" w:rsidRPr="003F1D2B">
        <w:rPr>
          <w:sz w:val="28"/>
          <w:szCs w:val="28"/>
        </w:rPr>
        <w:t>Имя человека - это самый сладостный и самый важный для него звук на любом, языке. Важно использовать имя-отчество при приветствии. Не просто кивнуть или</w:t>
      </w:r>
      <w:r w:rsidR="005C69D2" w:rsidRPr="003F1D2B">
        <w:rPr>
          <w:sz w:val="28"/>
          <w:szCs w:val="28"/>
        </w:rPr>
        <w:t xml:space="preserve"> </w:t>
      </w:r>
      <w:r w:rsidR="00166207" w:rsidRPr="003F1D2B">
        <w:rPr>
          <w:sz w:val="28"/>
          <w:szCs w:val="28"/>
        </w:rPr>
        <w:t>сказать: "</w:t>
      </w:r>
      <w:proofErr w:type="spellStart"/>
      <w:proofErr w:type="gramStart"/>
      <w:r w:rsidR="00166207" w:rsidRPr="003F1D2B">
        <w:rPr>
          <w:sz w:val="28"/>
          <w:szCs w:val="28"/>
        </w:rPr>
        <w:t>Здрасьте</w:t>
      </w:r>
      <w:proofErr w:type="spellEnd"/>
      <w:r w:rsidR="00166207" w:rsidRPr="003F1D2B">
        <w:rPr>
          <w:sz w:val="28"/>
          <w:szCs w:val="28"/>
        </w:rPr>
        <w:t>!";,</w:t>
      </w:r>
      <w:proofErr w:type="gramEnd"/>
      <w:r w:rsidR="00166207" w:rsidRPr="003F1D2B">
        <w:rPr>
          <w:sz w:val="28"/>
          <w:szCs w:val="28"/>
        </w:rPr>
        <w:t xml:space="preserve"> а «Здравствуйте, Анна Ивановна!». Во время конфликтов, желая снять их остроту, люди подсознательно начинают чаще использовать имя своего собеседника. Зачастую имя бывает решающей каплей, чтобы</w:t>
      </w:r>
      <w:r w:rsidR="003F1D2B" w:rsidRPr="003F1D2B">
        <w:rPr>
          <w:sz w:val="28"/>
          <w:szCs w:val="28"/>
        </w:rPr>
        <w:t xml:space="preserve"> дело обернулось в нашу пользу.</w:t>
      </w:r>
      <w:r w:rsidR="00166207" w:rsidRPr="003F1D2B">
        <w:rPr>
          <w:sz w:val="28"/>
          <w:szCs w:val="28"/>
        </w:rPr>
        <w:br/>
      </w:r>
      <w:r w:rsidR="00306B46" w:rsidRPr="003F1D2B">
        <w:rPr>
          <w:sz w:val="28"/>
          <w:szCs w:val="28"/>
        </w:rPr>
        <w:tab/>
      </w:r>
      <w:r w:rsidR="00166207" w:rsidRPr="003F1D2B">
        <w:rPr>
          <w:sz w:val="28"/>
          <w:szCs w:val="28"/>
        </w:rPr>
        <w:t>В общении наиболее применим косвенный комплимент. Мы хвалим не самого человека, а то, что ему дорого: архитектор - дом, родители - ребенок,</w:t>
      </w:r>
      <w:r w:rsidR="00166207" w:rsidRPr="003F1D2B">
        <w:rPr>
          <w:sz w:val="28"/>
          <w:szCs w:val="28"/>
        </w:rPr>
        <w:br/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</w:t>
      </w:r>
      <w:r w:rsidR="00166207" w:rsidRPr="003F1D2B">
        <w:rPr>
          <w:sz w:val="28"/>
          <w:szCs w:val="28"/>
        </w:rPr>
        <w:lastRenderedPageBreak/>
        <w:t>на плохом. Сначала нужно рассказать об успехах и только в конце тактично можно поведать о проблемных сторонах ребенка.</w:t>
      </w:r>
      <w:r w:rsidR="005C69D2" w:rsidRPr="003F1D2B">
        <w:rPr>
          <w:sz w:val="28"/>
          <w:szCs w:val="28"/>
        </w:rPr>
        <w:t xml:space="preserve"> </w:t>
      </w:r>
      <w:r w:rsidR="00166207" w:rsidRPr="003F1D2B">
        <w:rPr>
          <w:sz w:val="28"/>
          <w:szCs w:val="28"/>
        </w:rPr>
        <w:t>Если вы хотите лучше понимать себя и быть уверенным человеком, понимать других людей, ориентироваться в сложном мире человеческих взаимоотношений и быть успешными в общении. Если для вас важно чувство эмоционального комфорта, то важно учитывать: средства общения: слово, мимику, жесты, интонацию голоса, глаза.</w:t>
      </w:r>
      <w:r w:rsidR="005C69D2" w:rsidRPr="003F1D2B">
        <w:rPr>
          <w:sz w:val="28"/>
          <w:szCs w:val="28"/>
        </w:rPr>
        <w:t xml:space="preserve"> </w:t>
      </w:r>
    </w:p>
    <w:p w:rsidR="005C69D2" w:rsidRPr="003F1D2B" w:rsidRDefault="00E23976" w:rsidP="005C69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Практическое у</w:t>
      </w:r>
      <w:r w:rsidR="00166207"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пражнение «Интонации»</w:t>
      </w:r>
      <w:r w:rsidR="005C69D2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2B" w:rsidRDefault="003F1D2B" w:rsidP="002A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Произнесите фразу: "Мне не безразличны достижения Вашего ребенка"</w:t>
      </w:r>
      <w:r w:rsidR="005C69D2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оттенками иронии, упрёка, безразличия, требовательности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доброжелательности, восторга.</w:t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выполнения: Каждому участнику предлагается карточка с названием интонации, с которой участник должен произнести фразу. Участники интонационно произносят фразу и определяют, с какой интонацией лучше воспри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информация.</w:t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C4A59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произнесения участники сообщают, удалось, ли на их взгляд, достичь цели воздействия. Какая интонация наиболее пр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иемлема в общении с родителями.</w:t>
      </w:r>
    </w:p>
    <w:p w:rsidR="005C69D2" w:rsidRPr="003F1D2B" w:rsidRDefault="00166207" w:rsidP="002A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 </w:t>
      </w:r>
      <w:r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приемов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существуют и другие </w:t>
      </w:r>
      <w:r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приемы установления хорошего контакта с собеседником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с улыбкой необходим доброжелательный, внимательный взгляд. Дистанция между вами должна составлять от 1м до 1,5 м.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по ходу разговора открытые жесты, не скрещивать перед собой руки, ноги. 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 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</w:t>
      </w:r>
      <w:proofErr w:type="gramStart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</w:t>
      </w:r>
      <w:proofErr w:type="gramEnd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2A4D4C" w:rsidRPr="003F1D2B" w:rsidRDefault="002A4D4C" w:rsidP="002A4D4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B46" w:rsidRPr="003F1D2B" w:rsidRDefault="002A4D4C" w:rsidP="002A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были общие рекомендации по успешному общению с родителями.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CD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961FCD" w:rsidRPr="003F1D2B">
        <w:rPr>
          <w:rFonts w:ascii="Times New Roman" w:hAnsi="Times New Roman" w:cs="Times New Roman"/>
          <w:sz w:val="28"/>
          <w:szCs w:val="28"/>
          <w:lang w:eastAsia="ru-RU"/>
        </w:rPr>
        <w:t xml:space="preserve">не всегда время, проведенное в детском саду, бывает радостным и безоблачным. Поэтому педагог вынужден время от времени, общаясь с родителями, передавать информацию о ребенке, носящую негативный характер. Негативная информация, переданная педагогом родителям, в дальнейшем может стать как началом сотрудничества между ними, так и началом затяжного конфликта. </w:t>
      </w:r>
      <w:r w:rsidR="00961FCD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собую сложность в общении представляет категория родителей, у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дети</w:t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«плохим» поведением. </w:t>
      </w:r>
    </w:p>
    <w:p w:rsidR="00306B46" w:rsidRPr="003F1D2B" w:rsidRDefault="00306B46" w:rsidP="0030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Учитель-дефектолог Васина А.А.</w:t>
      </w:r>
    </w:p>
    <w:p w:rsidR="002A4D4C" w:rsidRPr="003F1D2B" w:rsidRDefault="002A4D4C" w:rsidP="003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Непослушных детей, а тем более «отбившихся от рук» принято обвинять. В них ищут злой умысел, порочные гены. На самом же деле, в число «трудных» обычно 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попадают дети не «худшие», а особо чувствительные и ранимые. Они «сходят с рельсов» под влиянием жизненных нагрузок и трудностей, реагируя на них гораздо раньше и сильнее, чем дети более устойчивые. Отсюда следует вывод: «трудный» ребенок нуждается в помощи – и ни в коем случае не в критике и наказаниях.  Причины стойкого непослушания ребенка следует искать в глубине его психики. Это только, кажется, что он «просто не слушается», «не хочет понимать», а на самом деле причина иная. И, как правило, она эмоциональная.</w:t>
      </w:r>
    </w:p>
    <w:p w:rsidR="00797CA8" w:rsidRPr="003F1D2B" w:rsidRDefault="002A4D4C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Выделяют четыре основные причины серьезных нарушений поведения детей:</w:t>
      </w:r>
    </w:p>
    <w:p w:rsidR="002A4D4C" w:rsidRPr="003F1D2B" w:rsidRDefault="00F64E90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Борьба за внимание.</w:t>
      </w:r>
      <w:r w:rsidR="002A4D4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самая распространённая причина.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он не слушается. Часто ли вы замечаете или общаетесь со своим ребёнком, если он кричит, не скандалит и не дёргает вас?  Обычно только негативное поведение приводит к тому, что родители отвлекаются от своих неотложных дел и бросаются воспитывать своё чадо. Нельзя сказать, что это уж очень приятно, но внимание все-таки получено. Лучше такое, чем 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 внимания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4C" w:rsidRPr="003F1D2B" w:rsidRDefault="002A4D4C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каждый ребёнок нуждается во внимании родителей для нормального существования, причём эта потребность столь же велика, как потребность в еде и отдыхе.</w:t>
      </w:r>
    </w:p>
    <w:p w:rsidR="00797CA8" w:rsidRPr="003F1D2B" w:rsidRDefault="00797CA8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D4C" w:rsidRPr="003F1D2B" w:rsidRDefault="00F64E90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Борьба за самоутверждение и протест против слишком большой родительской опеки.</w:t>
      </w:r>
      <w:r w:rsidR="002A4D4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борьба против чрезмерной родительской власти и опеки. Гиперопека со стороны родителей приводит к бунтарству и борьбе за самостоятельность.  Знаменитое требование «я сам» двухлетнего малыша сохраняется в течение всего детства, особенно обостряясь у подростков. Дети очень чувствительны к ущемлению этого стремления. Если замечания и советы слишком часты, критика слишком резка, а опасения слишком преувеличены, то ребенок начинает восставать.</w:t>
      </w:r>
    </w:p>
    <w:p w:rsidR="00797CA8" w:rsidRPr="003F1D2B" w:rsidRDefault="00797CA8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4E90" w:rsidRPr="003F1D2B" w:rsidRDefault="00F64E90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Желание отомстить.</w:t>
      </w:r>
      <w:r w:rsidR="002A4D4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часто бывают обижены на родителей и причины могут быть разные. Например, за то, что мать разошлась с отцом, или ребенка отлучили от семьи (он у бабушки, в больнице), или родители уделяют больше внимания младшему и т. п. В глубине души ребенок переживает и даже</w:t>
      </w:r>
      <w:r w:rsidR="00306B46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страдает.  </w:t>
      </w:r>
      <w:r w:rsidR="00797CA8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 </w:t>
      </w:r>
      <w:r w:rsidR="0088466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 взрослых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тому, что ребёнок говорит: «Вы считаете меня плохим? Тогда я таким и буду!»</w:t>
      </w:r>
    </w:p>
    <w:p w:rsidR="00306B46" w:rsidRPr="003F1D2B" w:rsidRDefault="00306B46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7CA8" w:rsidRPr="003F1D2B" w:rsidRDefault="00F64E90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Потеря веры в собственный успех.</w:t>
      </w:r>
      <w:r w:rsidR="00797CA8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критика, унижение и череда неудач может сломить и взрослого человека. Если ребёнка постоянно критикуют, он теряет уверенность в себе и приходит к выводу: «Чтобы я не сделал, мной всегда все недовольны! Вы, взрослые, лучше </w:t>
      </w:r>
      <w:r w:rsidR="00797CA8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нужно делать. Значит, зачем стараться? Всё равно ничего не получится. Пусть я плохой, мне всё равно!».</w:t>
      </w:r>
    </w:p>
    <w:p w:rsidR="00797CA8" w:rsidRPr="003F1D2B" w:rsidRDefault="00797CA8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другом случае неуспехи в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привести к вызывающему поведению дома. Подобное «смещение неблагополучия» происходит из-за низкой самооценки ребенка. </w:t>
      </w:r>
    </w:p>
    <w:p w:rsidR="00F64E90" w:rsidRPr="003F1D2B" w:rsidRDefault="00797CA8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Всякое серьезное нарушение поведения – это крик о помощи. Своим поведением он говорит нам: «Мне плохо! Помогите!» Может ли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ему? Практика показывает, что может. Но для этого нужно понять глубинную причину непослушания. Нужно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 какие эмоциональные проблемы мешают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ребёнку.  Поняв причину и разобравшись в проблеме, вы сможете принять наиболее верное решение, потому, что в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 случае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должна быть индивидуальной.</w:t>
      </w:r>
    </w:p>
    <w:p w:rsidR="00797CA8" w:rsidRPr="003F1D2B" w:rsidRDefault="00797CA8" w:rsidP="00F327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7CA8" w:rsidRPr="003F1D2B" w:rsidRDefault="00F327D3" w:rsidP="00F327D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Как говорить с родител</w:t>
      </w:r>
      <w:r w:rsidR="003F1D2B" w:rsidRPr="003F1D2B">
        <w:rPr>
          <w:rFonts w:ascii="Times New Roman" w:hAnsi="Times New Roman" w:cs="Times New Roman"/>
          <w:sz w:val="28"/>
          <w:szCs w:val="28"/>
        </w:rPr>
        <w:t>ями о плохом поведении ребенка.</w:t>
      </w:r>
    </w:p>
    <w:p w:rsidR="00F327D3" w:rsidRPr="003F1D2B" w:rsidRDefault="00F327D3" w:rsidP="00F327D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Рекомендации педагогам: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br/>
      </w:r>
      <w:r w:rsidRPr="003F1D2B">
        <w:rPr>
          <w:rFonts w:ascii="Times New Roman" w:hAnsi="Times New Roman" w:cs="Times New Roman"/>
          <w:b/>
          <w:i/>
          <w:sz w:val="28"/>
          <w:szCs w:val="28"/>
        </w:rPr>
        <w:t>1. Эмоционально настройтесь на сотрудничество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Необходимо подумать, за что конкретно вы переживаете и задать себе вопросы: «Какое препятствие эта ситуация создаёт в моей работе как педагога», «Какую сложность создаёт для</w:t>
      </w:r>
      <w:r w:rsidRPr="003F1D2B">
        <w:rPr>
          <w:rFonts w:ascii="Times New Roman" w:hAnsi="Times New Roman" w:cs="Times New Roman"/>
          <w:sz w:val="28"/>
          <w:szCs w:val="28"/>
        </w:rPr>
        <w:t xml:space="preserve"> успешной социализации ребенка?</w:t>
      </w:r>
      <w:r w:rsidR="00F327D3" w:rsidRPr="003F1D2B">
        <w:rPr>
          <w:rFonts w:ascii="Times New Roman" w:hAnsi="Times New Roman" w:cs="Times New Roman"/>
          <w:sz w:val="28"/>
          <w:szCs w:val="28"/>
        </w:rPr>
        <w:t>». Только после этого нужно настроиться на сотрудничество с родителями. При общении стоит учитывать свои интересы как педагога, и интересы родителя в заботе о ребенке. Вам нужно аргументировать свою позицию и применить активное слушание. Важно дать понять родителям, что цель у вас одна – развивать ребенка.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2. Применяйте специальные техники общения: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• Техника «От негатива к позитиву»</w:t>
      </w:r>
    </w:p>
    <w:p w:rsidR="005F621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По этой технике сообщить родителям информацию о ребенке нужно в позитивном контексте. Это поможет родителям прислушаться к мнению педагога, и настроиться на сотрудничество. Акцент нужно делать на достижения ребёнка, даже если они незначительные.</w:t>
      </w:r>
    </w:p>
    <w:p w:rsidR="003F1D2B" w:rsidRDefault="003F1D2B" w:rsidP="005F6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218" w:rsidRPr="003F1D2B" w:rsidRDefault="005F6218" w:rsidP="005F6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Учитель-дефектолог </w:t>
      </w:r>
      <w:proofErr w:type="spellStart"/>
      <w:r w:rsidRPr="003F1D2B">
        <w:rPr>
          <w:rFonts w:ascii="Times New Roman" w:hAnsi="Times New Roman" w:cs="Times New Roman"/>
          <w:b/>
          <w:i/>
          <w:sz w:val="28"/>
          <w:szCs w:val="28"/>
        </w:rPr>
        <w:t>Огороднова</w:t>
      </w:r>
      <w:proofErr w:type="spellEnd"/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</w:p>
    <w:p w:rsidR="001042C8" w:rsidRPr="003F1D2B" w:rsidRDefault="001042C8" w:rsidP="001042C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Практическое упражнение «Ситуации»</w:t>
      </w:r>
    </w:p>
    <w:p w:rsidR="00F327D3" w:rsidRPr="003F1D2B" w:rsidRDefault="001042C8" w:rsidP="001042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 xml:space="preserve">         Педагогам предлагается</w:t>
      </w:r>
      <w:r w:rsidR="00F327D3" w:rsidRPr="003F1D2B">
        <w:rPr>
          <w:rFonts w:ascii="Times New Roman" w:hAnsi="Times New Roman" w:cs="Times New Roman"/>
          <w:sz w:val="28"/>
          <w:szCs w:val="28"/>
        </w:rPr>
        <w:t xml:space="preserve"> три ситуации, когда они в негативной форме сообщают родителям о поведении ребенка. </w:t>
      </w:r>
      <w:r w:rsidRPr="003F1D2B">
        <w:rPr>
          <w:rFonts w:ascii="Times New Roman" w:hAnsi="Times New Roman" w:cs="Times New Roman"/>
          <w:sz w:val="28"/>
          <w:szCs w:val="28"/>
        </w:rPr>
        <w:t>Педагоги</w:t>
      </w:r>
      <w:r w:rsidR="00F327D3" w:rsidRPr="003F1D2B">
        <w:rPr>
          <w:rFonts w:ascii="Times New Roman" w:hAnsi="Times New Roman" w:cs="Times New Roman"/>
          <w:sz w:val="28"/>
          <w:szCs w:val="28"/>
        </w:rPr>
        <w:t xml:space="preserve"> должны негативную форму сообщения перевести в позитивную форму.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42C8" w:rsidRPr="003F1D2B" w:rsidRDefault="001042C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  <w:u w:val="single"/>
        </w:rPr>
        <w:t xml:space="preserve">1ситуация </w:t>
      </w:r>
      <w:r w:rsidR="00F327D3" w:rsidRPr="003F1D2B">
        <w:rPr>
          <w:rFonts w:ascii="Times New Roman" w:hAnsi="Times New Roman" w:cs="Times New Roman"/>
          <w:sz w:val="28"/>
          <w:szCs w:val="28"/>
          <w:u w:val="single"/>
        </w:rPr>
        <w:br/>
      </w:r>
      <w:r w:rsidR="00F327D3" w:rsidRPr="003F1D2B">
        <w:rPr>
          <w:rFonts w:ascii="Times New Roman" w:hAnsi="Times New Roman" w:cs="Times New Roman"/>
          <w:i/>
          <w:sz w:val="28"/>
          <w:szCs w:val="28"/>
        </w:rPr>
        <w:t>Ваш ребенок плохо себя ведет.</w:t>
      </w:r>
      <w:r w:rsidR="00F327D3" w:rsidRPr="003F1D2B">
        <w:rPr>
          <w:rFonts w:ascii="Times New Roman" w:hAnsi="Times New Roman" w:cs="Times New Roman"/>
          <w:sz w:val="28"/>
          <w:szCs w:val="28"/>
        </w:rPr>
        <w:t xml:space="preserve"> </w:t>
      </w:r>
      <w:r w:rsidRPr="003F1D2B">
        <w:rPr>
          <w:rFonts w:ascii="Times New Roman" w:hAnsi="Times New Roman" w:cs="Times New Roman"/>
          <w:sz w:val="28"/>
          <w:szCs w:val="28"/>
        </w:rPr>
        <w:t>(Позитивная - о</w:t>
      </w:r>
      <w:r w:rsidR="00F327D3" w:rsidRPr="003F1D2B">
        <w:rPr>
          <w:rFonts w:ascii="Times New Roman" w:hAnsi="Times New Roman" w:cs="Times New Roman"/>
          <w:sz w:val="28"/>
          <w:szCs w:val="28"/>
        </w:rPr>
        <w:t>н дерется с другими детьми. Ваш сын умеет отстаивать свои потребности и защищать себя. Это важно для жизни. Но ему бывает сложно выразить это безопасным способом. Давайте вместе подумаем, как помочь ему сохранить дружеские отношения с детьми</w:t>
      </w:r>
      <w:r w:rsidRPr="003F1D2B">
        <w:rPr>
          <w:rFonts w:ascii="Times New Roman" w:hAnsi="Times New Roman" w:cs="Times New Roman"/>
          <w:sz w:val="28"/>
          <w:szCs w:val="28"/>
        </w:rPr>
        <w:t>.)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CA8" w:rsidRPr="003F1D2B" w:rsidRDefault="001042C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D2B">
        <w:rPr>
          <w:rFonts w:ascii="Times New Roman" w:hAnsi="Times New Roman" w:cs="Times New Roman"/>
          <w:sz w:val="28"/>
          <w:szCs w:val="28"/>
          <w:u w:val="single"/>
        </w:rPr>
        <w:t>2 ситуация</w:t>
      </w:r>
    </w:p>
    <w:p w:rsidR="001042C8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 xml:space="preserve">Ваш ребёнок </w:t>
      </w:r>
      <w:proofErr w:type="spellStart"/>
      <w:r w:rsidRPr="003F1D2B">
        <w:rPr>
          <w:rFonts w:ascii="Times New Roman" w:hAnsi="Times New Roman" w:cs="Times New Roman"/>
          <w:i/>
          <w:sz w:val="28"/>
          <w:szCs w:val="28"/>
        </w:rPr>
        <w:t>гиперактивный</w:t>
      </w:r>
      <w:proofErr w:type="spellEnd"/>
      <w:r w:rsidRPr="003F1D2B">
        <w:rPr>
          <w:rFonts w:ascii="Times New Roman" w:hAnsi="Times New Roman" w:cs="Times New Roman"/>
          <w:i/>
          <w:sz w:val="28"/>
          <w:szCs w:val="28"/>
        </w:rPr>
        <w:t>, неусидчивый, непослушный</w:t>
      </w:r>
      <w:r w:rsidR="001042C8" w:rsidRPr="003F1D2B">
        <w:rPr>
          <w:rFonts w:ascii="Times New Roman" w:hAnsi="Times New Roman" w:cs="Times New Roman"/>
          <w:sz w:val="28"/>
          <w:szCs w:val="28"/>
        </w:rPr>
        <w:t>. (Позитивная -  в</w:t>
      </w:r>
      <w:r w:rsidRPr="003F1D2B">
        <w:rPr>
          <w:rFonts w:ascii="Times New Roman" w:hAnsi="Times New Roman" w:cs="Times New Roman"/>
          <w:sz w:val="28"/>
          <w:szCs w:val="28"/>
        </w:rPr>
        <w:t>аш сын очень любознательный и всем интересуется во время занятий, даже успевает увлечься чем-то другим. Не сомневаюсь, что он будет эрудированным человеком. Но иногда это мешает ему сосредоточиться, чтобы доделать работу до конца и получить удовлетворенное состояние.</w:t>
      </w:r>
      <w:r w:rsidR="001042C8" w:rsidRPr="003F1D2B">
        <w:rPr>
          <w:rFonts w:ascii="Times New Roman" w:hAnsi="Times New Roman" w:cs="Times New Roman"/>
          <w:sz w:val="28"/>
          <w:szCs w:val="28"/>
        </w:rPr>
        <w:t>)</w:t>
      </w:r>
    </w:p>
    <w:p w:rsidR="00797CA8" w:rsidRPr="003F1D2B" w:rsidRDefault="00797CA8" w:rsidP="00F327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797CA8" w:rsidRPr="003F1D2B" w:rsidRDefault="001042C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D2B">
        <w:rPr>
          <w:rFonts w:ascii="Times New Roman" w:hAnsi="Times New Roman" w:cs="Times New Roman"/>
          <w:sz w:val="28"/>
          <w:szCs w:val="28"/>
          <w:u w:val="single"/>
        </w:rPr>
        <w:t>3 ситуация</w:t>
      </w:r>
    </w:p>
    <w:p w:rsidR="00F327D3" w:rsidRP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Вашей дочери всегда начинается истерика, когда ей что-то не дают! </w:t>
      </w:r>
      <w:r w:rsidR="001042C8" w:rsidRPr="003F1D2B">
        <w:rPr>
          <w:rFonts w:ascii="Times New Roman" w:hAnsi="Times New Roman" w:cs="Times New Roman"/>
          <w:sz w:val="28"/>
          <w:szCs w:val="28"/>
        </w:rPr>
        <w:t>(Позитивная - в</w:t>
      </w:r>
      <w:r w:rsidRPr="003F1D2B">
        <w:rPr>
          <w:rFonts w:ascii="Times New Roman" w:hAnsi="Times New Roman" w:cs="Times New Roman"/>
          <w:sz w:val="28"/>
          <w:szCs w:val="28"/>
        </w:rPr>
        <w:t>аша дочка всегда знает, что хочет и способна настаивать на своих желаниях. Это говорит о ее целеустремленности. Но иногда ей бывает трудно справиться с огорчениями. Давайте вместе подумаем, как можем ей в этом помогать.</w:t>
      </w:r>
      <w:r w:rsidR="001042C8" w:rsidRPr="003F1D2B">
        <w:rPr>
          <w:rFonts w:ascii="Times New Roman" w:hAnsi="Times New Roman" w:cs="Times New Roman"/>
          <w:sz w:val="28"/>
          <w:szCs w:val="28"/>
        </w:rPr>
        <w:t>)</w:t>
      </w:r>
      <w:r w:rsidRPr="003F1D2B">
        <w:rPr>
          <w:rFonts w:ascii="Times New Roman" w:hAnsi="Times New Roman" w:cs="Times New Roman"/>
          <w:sz w:val="28"/>
          <w:szCs w:val="28"/>
        </w:rPr>
        <w:br/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• Техника «Не поиск виноватого, а поиск решения проблем»</w:t>
      </w:r>
      <w:r w:rsidR="00797CA8" w:rsidRPr="003F1D2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В разговоре с родителями по этой технике нужно делать акцент не на обвинении, а на совместном поиске путей решения проблемы. Беседу лучше начать, рассказав о ребенке что-то хорошее, а затем перейти к неприятным моментам.</w:t>
      </w:r>
      <w:r w:rsidR="00F327D3" w:rsidRPr="003F1D2B">
        <w:rPr>
          <w:rFonts w:ascii="Times New Roman" w:hAnsi="Times New Roman" w:cs="Times New Roman"/>
          <w:sz w:val="28"/>
          <w:szCs w:val="28"/>
        </w:rPr>
        <w:br/>
        <w:t>Когда вы будете сообщать неприятные моменты, вам нужно говорить только о поступке ребенка, а не о его личности. Завершать такой разговор тоже стоит на хорошей ноте.</w:t>
      </w:r>
    </w:p>
    <w:p w:rsidR="001042C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Пример. Вероника сегодня хорошо усвоила правила в новой игре. Но с правилами на занятиях пока не справилась – забрала у Кати альбом и краски. Если с ней учиться играть по правилам дома, то она будет лучше их усваивать на занятиях. Это позволит ей быстрее влиться в детский коллектив. Она у Вас очень добрая. На данный момент интересуется, как играть в шахматы.</w:t>
      </w:r>
    </w:p>
    <w:p w:rsidR="001042C8" w:rsidRPr="003F1D2B" w:rsidRDefault="00F327D3" w:rsidP="00F327D3">
      <w:pPr>
        <w:pStyle w:val="a8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• Техника «Речевые штампы для сотрудничества»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="00797CA8" w:rsidRPr="003F1D2B">
        <w:rPr>
          <w:rFonts w:ascii="Times New Roman" w:hAnsi="Times New Roman" w:cs="Times New Roman"/>
          <w:sz w:val="28"/>
          <w:szCs w:val="28"/>
        </w:rPr>
        <w:tab/>
      </w:r>
      <w:r w:rsidRPr="003F1D2B">
        <w:rPr>
          <w:rFonts w:ascii="Times New Roman" w:hAnsi="Times New Roman" w:cs="Times New Roman"/>
          <w:sz w:val="28"/>
          <w:szCs w:val="28"/>
        </w:rPr>
        <w:t>Обращайтесь к родителям в виде просьб, а не требований. Например, начинайте разговор с фраз: «Не смогли бы Вы</w:t>
      </w:r>
      <w:proofErr w:type="gramStart"/>
      <w:r w:rsidRPr="003F1D2B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3F1D2B">
        <w:rPr>
          <w:rFonts w:ascii="Times New Roman" w:hAnsi="Times New Roman" w:cs="Times New Roman"/>
          <w:sz w:val="28"/>
          <w:szCs w:val="28"/>
        </w:rPr>
        <w:t>, «Я прошу… ». Также следует проявить внимание, поинтересо</w:t>
      </w:r>
      <w:r w:rsidR="001042C8" w:rsidRPr="003F1D2B">
        <w:rPr>
          <w:rFonts w:ascii="Times New Roman" w:hAnsi="Times New Roman" w:cs="Times New Roman"/>
          <w:sz w:val="28"/>
          <w:szCs w:val="28"/>
        </w:rPr>
        <w:t>в</w:t>
      </w:r>
      <w:r w:rsidRPr="003F1D2B">
        <w:rPr>
          <w:rFonts w:ascii="Times New Roman" w:hAnsi="Times New Roman" w:cs="Times New Roman"/>
          <w:sz w:val="28"/>
          <w:szCs w:val="28"/>
        </w:rPr>
        <w:t>аться мнением родителей:</w:t>
      </w:r>
      <w:r w:rsidRPr="003F1D2B">
        <w:rPr>
          <w:rFonts w:ascii="Times New Roman" w:hAnsi="Times New Roman" w:cs="Times New Roman"/>
          <w:sz w:val="28"/>
          <w:szCs w:val="28"/>
        </w:rPr>
        <w:br/>
        <w:t>- «Вы не замечали, что в последнее время…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«Как Вы думаете с чем это может быть связано? ».</w:t>
      </w:r>
      <w:r w:rsidRPr="003F1D2B">
        <w:rPr>
          <w:rFonts w:ascii="Times New Roman" w:hAnsi="Times New Roman" w:cs="Times New Roman"/>
          <w:sz w:val="28"/>
          <w:szCs w:val="28"/>
        </w:rPr>
        <w:br/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В разговоре с родителями ребенка вы можете поделиться своими чувствами, с помощью техники «Я-высказывание»:</w:t>
      </w:r>
    </w:p>
    <w:p w:rsidR="00797CA8" w:rsidRPr="003F1D2B" w:rsidRDefault="00F327D3" w:rsidP="00797CA8">
      <w:pPr>
        <w:pStyle w:val="a8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  <w:t>- «Вы знаете меня очень тревожит, что…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«Я начинаю беспокоиться…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«Мне бы хотелось разобраться… »</w:t>
      </w:r>
    </w:p>
    <w:p w:rsidR="001042C8" w:rsidRPr="003F1D2B" w:rsidRDefault="00F327D3" w:rsidP="002526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</w:r>
      <w:r w:rsidR="00797CA8" w:rsidRPr="003F1D2B">
        <w:rPr>
          <w:rFonts w:ascii="Times New Roman" w:hAnsi="Times New Roman" w:cs="Times New Roman"/>
          <w:sz w:val="28"/>
          <w:szCs w:val="28"/>
        </w:rPr>
        <w:tab/>
      </w:r>
      <w:r w:rsidRPr="003F1D2B">
        <w:rPr>
          <w:rFonts w:ascii="Times New Roman" w:hAnsi="Times New Roman" w:cs="Times New Roman"/>
          <w:sz w:val="28"/>
          <w:szCs w:val="28"/>
        </w:rPr>
        <w:t>Далее предложите родителям совместный поиск решения проблем, что подчеркнёт общность интересов.</w:t>
      </w:r>
      <w:r w:rsidRPr="003F1D2B">
        <w:rPr>
          <w:rFonts w:ascii="Times New Roman" w:hAnsi="Times New Roman" w:cs="Times New Roman"/>
          <w:sz w:val="28"/>
          <w:szCs w:val="28"/>
        </w:rPr>
        <w:br/>
        <w:t>Например, скажите:</w:t>
      </w:r>
      <w:r w:rsidRPr="003F1D2B">
        <w:rPr>
          <w:rFonts w:ascii="Times New Roman" w:hAnsi="Times New Roman" w:cs="Times New Roman"/>
          <w:sz w:val="28"/>
          <w:szCs w:val="28"/>
        </w:rPr>
        <w:br/>
        <w:t>- «Давайте вместе попробуем поступить…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«А если мы будем придерживаться одной стратегии, это поможет ему в…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«Мы с Вами могли бы помочь Саше в … »</w:t>
      </w:r>
    </w:p>
    <w:p w:rsid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• Техника «Речевой стиль «адвокат»».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Речевой стиль «адвокат» покажет ваше уважение и заинтересованность по отношению к родителям. Примеры фраз речевого стиля:</w:t>
      </w:r>
      <w:r w:rsidR="00F327D3" w:rsidRPr="003F1D2B">
        <w:rPr>
          <w:rFonts w:ascii="Times New Roman" w:hAnsi="Times New Roman" w:cs="Times New Roman"/>
          <w:sz w:val="28"/>
          <w:szCs w:val="28"/>
        </w:rPr>
        <w:br/>
        <w:t>- «Какой бы серьёзной ни была ситуация, мы попытаемся найти из неё выход, и я протягиваю Вам руку помощи»</w:t>
      </w:r>
      <w:r w:rsidRPr="003F1D2B">
        <w:rPr>
          <w:rFonts w:ascii="Times New Roman" w:hAnsi="Times New Roman" w:cs="Times New Roman"/>
          <w:sz w:val="28"/>
          <w:szCs w:val="28"/>
        </w:rPr>
        <w:t>.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«Я не обвиняю ни Вас, ни Вашего ребенка в случившемся. Если это произошло, значит, на это есть какие-то причины»</w:t>
      </w:r>
      <w:r w:rsidR="00797CA8" w:rsidRPr="003F1D2B">
        <w:rPr>
          <w:rFonts w:ascii="Times New Roman" w:hAnsi="Times New Roman" w:cs="Times New Roman"/>
          <w:sz w:val="28"/>
          <w:szCs w:val="28"/>
        </w:rPr>
        <w:t>.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lastRenderedPageBreak/>
        <w:t>- «Для меня важно не выявление этих причин, не выражение своего одобрения или порицания, а оказание помощи в сложившейся ситуации»</w:t>
      </w:r>
      <w:r w:rsidR="00797CA8" w:rsidRPr="003F1D2B">
        <w:rPr>
          <w:rFonts w:ascii="Times New Roman" w:hAnsi="Times New Roman" w:cs="Times New Roman"/>
          <w:sz w:val="28"/>
          <w:szCs w:val="28"/>
        </w:rPr>
        <w:t>.</w:t>
      </w:r>
    </w:p>
    <w:p w:rsidR="00F327D3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«Я воспитатель, и моя профессиональная задача – дать знания ребенку, которые он сможет использовать в жизни»</w:t>
      </w:r>
      <w:r w:rsidR="00797CA8" w:rsidRPr="003F1D2B">
        <w:rPr>
          <w:rFonts w:ascii="Times New Roman" w:hAnsi="Times New Roman" w:cs="Times New Roman"/>
          <w:sz w:val="28"/>
          <w:szCs w:val="28"/>
        </w:rPr>
        <w:t>.</w:t>
      </w:r>
    </w:p>
    <w:p w:rsidR="00961FCD" w:rsidRPr="003F1D2B" w:rsidRDefault="00961FCD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Pr="003F1D2B" w:rsidRDefault="00961FCD" w:rsidP="00961FC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D2B">
        <w:rPr>
          <w:rFonts w:ascii="Times New Roman" w:hAnsi="Times New Roman" w:cs="Times New Roman"/>
          <w:b/>
          <w:sz w:val="28"/>
          <w:szCs w:val="28"/>
          <w:u w:val="single"/>
        </w:rPr>
        <w:t>3. Заключительная часть</w:t>
      </w:r>
    </w:p>
    <w:p w:rsidR="00961FCD" w:rsidRPr="003F1D2B" w:rsidRDefault="00961FCD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4E90" w:rsidRPr="003F1D2B" w:rsidRDefault="00797CA8" w:rsidP="00F64E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C12FAA" w:rsidRPr="003F1D2B">
        <w:rPr>
          <w:sz w:val="28"/>
          <w:szCs w:val="28"/>
        </w:rPr>
        <w:t>Мы надеемся, что наши рекомендации помогут вам при общении с родителями.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1.Помните, что вы только помощник родителей, а не лицо, их заменяющее.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Родители несут всю полноту ответственности за развитие, обучение и сохранение здоровья своего ребенка. Ваша задача- помочь им в этом, но не взваливать весь груз ответственности на себя. 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3. Вы не обязаны любить всех детей вашей группы. Любовь</w:t>
      </w:r>
      <w:r w:rsidR="005F6218"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прерогатива родителей. Вы обязаны понять детей, принять их такими, какие они есть, и помочь им в преодолении проблем психофизического развития. 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Каждый ценит только то, что ему удалось сделать самому. Следовательно, чем больше вы будете предоставлять родителям возможностей для самореализации, тем выше они будут оценивать эффективность работы детского сада в целом и вашу в частности. 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FAA" w:rsidRPr="003F1D2B" w:rsidRDefault="00C12FAA" w:rsidP="00961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D2B">
        <w:rPr>
          <w:rFonts w:ascii="Times New Roman" w:hAnsi="Times New Roman" w:cs="Times New Roman"/>
          <w:b/>
          <w:sz w:val="28"/>
          <w:szCs w:val="28"/>
        </w:rPr>
        <w:t>Упражнение «Портфель настроения»</w:t>
      </w:r>
      <w:r w:rsidRPr="003F1D2B">
        <w:rPr>
          <w:rFonts w:ascii="Times New Roman" w:hAnsi="Times New Roman" w:cs="Times New Roman"/>
          <w:b/>
          <w:sz w:val="28"/>
          <w:szCs w:val="28"/>
        </w:rPr>
        <w:br/>
      </w:r>
      <w:r w:rsidRPr="003F1D2B">
        <w:rPr>
          <w:rFonts w:ascii="Times New Roman" w:hAnsi="Times New Roman" w:cs="Times New Roman"/>
          <w:sz w:val="28"/>
          <w:szCs w:val="28"/>
        </w:rPr>
        <w:t>Цель: оценка своего эмоционального состояния в начале занятия.</w:t>
      </w:r>
    </w:p>
    <w:p w:rsidR="00C12FAA" w:rsidRPr="003F1D2B" w:rsidRDefault="00C12FAA" w:rsidP="0025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Pr="003F1D2B">
        <w:rPr>
          <w:rFonts w:ascii="Times New Roman" w:hAnsi="Times New Roman" w:cs="Times New Roman"/>
          <w:sz w:val="28"/>
          <w:szCs w:val="28"/>
        </w:rPr>
        <w:t xml:space="preserve"> У нас в руках рисунок портфеля. Нам необходимо заполнить его, Вашим настроением. Мы предлагаем выбрать тот цвет, который соответствует Вашему самочувствию на данный момент и прикрепить его на рисунок.</w:t>
      </w:r>
    </w:p>
    <w:p w:rsidR="00884664" w:rsidRPr="003F1D2B" w:rsidRDefault="00C12FAA" w:rsidP="00252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Каждый участник выбирает себе карточку с определенным цветом.</w:t>
      </w:r>
    </w:p>
    <w:p w:rsidR="00C12FAA" w:rsidRPr="003F1D2B" w:rsidRDefault="00C12FAA" w:rsidP="0025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«Значение цвета»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Синий цвет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спокойствие, удовлетворённость, умение сопереживать, доверие, преданность.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Фиолетовый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тревожность, страх, огорчения.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Зелёный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уверенность, настойчивость, упрямство, потребность в самоутверждении.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агрессивность, возбуждение, стремление к успеху, желание властвовать и действовать, добиваясь успеха.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Коричневый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цвет покоя и стабильности, необходимость в домашнем уюте.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Жёлтый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активность, весёлость, стремление к общению, ожидание счастья.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 xml:space="preserve">Серый </w:t>
      </w:r>
      <w:r w:rsidRPr="003F1D2B">
        <w:rPr>
          <w:rFonts w:ascii="Times New Roman" w:hAnsi="Times New Roman" w:cs="Times New Roman"/>
          <w:sz w:val="28"/>
          <w:szCs w:val="28"/>
        </w:rPr>
        <w:t>– тревожность и негативное состояние.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Чёрный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защищённость, скрытость, желание «уйти в свой внутренний мир».</w:t>
      </w:r>
    </w:p>
    <w:p w:rsidR="00C12FAA" w:rsidRPr="003F1D2B" w:rsidRDefault="00C12FAA" w:rsidP="0025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CD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Мы надеемся, что сегодня Вы почерпнули много интересного для себя, и это многое поможет Вам достичь взаимопонимания с родителями, детьми и коллегами. Успехов Вам, удач и профессионального роста.</w:t>
      </w:r>
    </w:p>
    <w:p w:rsidR="00252697" w:rsidRDefault="00434347" w:rsidP="00D5683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252697" w:rsidRPr="00252697" w:rsidRDefault="00252697" w:rsidP="00252697">
      <w:pPr>
        <w:rPr>
          <w:lang w:eastAsia="ru-RU"/>
        </w:rPr>
      </w:pPr>
    </w:p>
    <w:p w:rsidR="00252697" w:rsidRDefault="00252697" w:rsidP="00252697">
      <w:pPr>
        <w:rPr>
          <w:lang w:eastAsia="ru-RU"/>
        </w:rPr>
      </w:pPr>
    </w:p>
    <w:p w:rsidR="001042C8" w:rsidRPr="00252697" w:rsidRDefault="00D5683B" w:rsidP="00D5683B">
      <w:pPr>
        <w:tabs>
          <w:tab w:val="left" w:pos="6096"/>
        </w:tabs>
        <w:rPr>
          <w:lang w:eastAsia="ru-RU"/>
        </w:rPr>
      </w:pPr>
      <w:r>
        <w:rPr>
          <w:lang w:eastAsia="ru-RU"/>
        </w:rPr>
        <w:tab/>
      </w:r>
    </w:p>
    <w:sectPr w:rsidR="001042C8" w:rsidRPr="00252697" w:rsidSect="003F1D2B">
      <w:footerReference w:type="default" r:id="rId8"/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8F" w:rsidRDefault="00D4618F" w:rsidP="001C6C44">
      <w:pPr>
        <w:spacing w:after="0" w:line="240" w:lineRule="auto"/>
      </w:pPr>
      <w:r>
        <w:separator/>
      </w:r>
    </w:p>
  </w:endnote>
  <w:endnote w:type="continuationSeparator" w:id="0">
    <w:p w:rsidR="00D4618F" w:rsidRDefault="00D4618F" w:rsidP="001C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259572"/>
      <w:docPartObj>
        <w:docPartGallery w:val="Page Numbers (Bottom of Page)"/>
        <w:docPartUnique/>
      </w:docPartObj>
    </w:sdtPr>
    <w:sdtEndPr/>
    <w:sdtContent>
      <w:p w:rsidR="00961FCD" w:rsidRDefault="00961F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0E">
          <w:rPr>
            <w:noProof/>
          </w:rPr>
          <w:t>2</w:t>
        </w:r>
        <w:r>
          <w:fldChar w:fldCharType="end"/>
        </w:r>
      </w:p>
    </w:sdtContent>
  </w:sdt>
  <w:p w:rsidR="00961FCD" w:rsidRDefault="00961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8F" w:rsidRDefault="00D4618F" w:rsidP="001C6C44">
      <w:pPr>
        <w:spacing w:after="0" w:line="240" w:lineRule="auto"/>
      </w:pPr>
      <w:r>
        <w:separator/>
      </w:r>
    </w:p>
  </w:footnote>
  <w:footnote w:type="continuationSeparator" w:id="0">
    <w:p w:rsidR="00D4618F" w:rsidRDefault="00D4618F" w:rsidP="001C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CDF"/>
    <w:multiLevelType w:val="multilevel"/>
    <w:tmpl w:val="1C6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97D54"/>
    <w:multiLevelType w:val="multilevel"/>
    <w:tmpl w:val="A33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C01E4"/>
    <w:multiLevelType w:val="hybridMultilevel"/>
    <w:tmpl w:val="8C98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CF6"/>
    <w:multiLevelType w:val="multilevel"/>
    <w:tmpl w:val="7E5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00977"/>
    <w:multiLevelType w:val="multilevel"/>
    <w:tmpl w:val="91A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1649F"/>
    <w:multiLevelType w:val="multilevel"/>
    <w:tmpl w:val="E3C2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57"/>
    <w:rsid w:val="00053857"/>
    <w:rsid w:val="00091E0E"/>
    <w:rsid w:val="000D14C0"/>
    <w:rsid w:val="00101A44"/>
    <w:rsid w:val="001042C8"/>
    <w:rsid w:val="00166207"/>
    <w:rsid w:val="001C6C44"/>
    <w:rsid w:val="00252697"/>
    <w:rsid w:val="002A4D4C"/>
    <w:rsid w:val="002D2AD6"/>
    <w:rsid w:val="00306B46"/>
    <w:rsid w:val="00313BC2"/>
    <w:rsid w:val="003F1D2B"/>
    <w:rsid w:val="00434347"/>
    <w:rsid w:val="005A51D5"/>
    <w:rsid w:val="005C69D2"/>
    <w:rsid w:val="005F6218"/>
    <w:rsid w:val="00640EEC"/>
    <w:rsid w:val="00686AAE"/>
    <w:rsid w:val="007503BB"/>
    <w:rsid w:val="00797CA8"/>
    <w:rsid w:val="00884664"/>
    <w:rsid w:val="00961FCD"/>
    <w:rsid w:val="00A32993"/>
    <w:rsid w:val="00B308CF"/>
    <w:rsid w:val="00B449AE"/>
    <w:rsid w:val="00BE1BBA"/>
    <w:rsid w:val="00C12FAA"/>
    <w:rsid w:val="00CC4A59"/>
    <w:rsid w:val="00CE562F"/>
    <w:rsid w:val="00D4618F"/>
    <w:rsid w:val="00D5683B"/>
    <w:rsid w:val="00D75116"/>
    <w:rsid w:val="00E2118C"/>
    <w:rsid w:val="00E23976"/>
    <w:rsid w:val="00F327D3"/>
    <w:rsid w:val="00F5575D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EEE"/>
  <w15:chartTrackingRefBased/>
  <w15:docId w15:val="{30269E92-F0AB-4DFA-B16B-EAD7BC0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C44"/>
  </w:style>
  <w:style w:type="paragraph" w:styleId="a6">
    <w:name w:val="footer"/>
    <w:basedOn w:val="a"/>
    <w:link w:val="a7"/>
    <w:uiPriority w:val="99"/>
    <w:unhideWhenUsed/>
    <w:rsid w:val="001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C44"/>
  </w:style>
  <w:style w:type="paragraph" w:styleId="a8">
    <w:name w:val="No Spacing"/>
    <w:uiPriority w:val="1"/>
    <w:qFormat/>
    <w:rsid w:val="00F327D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4D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29C7-F9D7-4D0A-B2A1-A0B5F23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15</cp:revision>
  <cp:lastPrinted>2021-10-27T08:08:00Z</cp:lastPrinted>
  <dcterms:created xsi:type="dcterms:W3CDTF">2021-10-24T17:10:00Z</dcterms:created>
  <dcterms:modified xsi:type="dcterms:W3CDTF">2022-03-27T14:31:00Z</dcterms:modified>
</cp:coreProperties>
</file>