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DA" w:rsidRPr="00670DDA" w:rsidRDefault="00670DDA" w:rsidP="00670DDA">
      <w:pPr>
        <w:tabs>
          <w:tab w:val="center" w:pos="4677"/>
          <w:tab w:val="right" w:pos="9355"/>
        </w:tabs>
        <w:spacing w:after="0" w:line="240" w:lineRule="auto"/>
        <w:jc w:val="center"/>
        <w:rPr>
          <w:rFonts w:ascii="Times New Roman" w:eastAsia="Calibri" w:hAnsi="Times New Roman" w:cs="Times New Roman"/>
          <w:i/>
          <w:sz w:val="28"/>
          <w:szCs w:val="28"/>
        </w:rPr>
      </w:pPr>
      <w:r w:rsidRPr="00670DDA">
        <w:rPr>
          <w:rFonts w:ascii="Times New Roman" w:eastAsia="Calibri" w:hAnsi="Times New Roman" w:cs="Times New Roman"/>
          <w:i/>
          <w:sz w:val="28"/>
          <w:szCs w:val="28"/>
        </w:rPr>
        <w:t>г. Гаврилов-Ям, МДОБУ «ДСКВ «Золотой ключик»</w:t>
      </w:r>
    </w:p>
    <w:p w:rsidR="00670DDA" w:rsidRPr="00670DDA" w:rsidRDefault="00670DDA" w:rsidP="00670DDA">
      <w:pPr>
        <w:tabs>
          <w:tab w:val="center" w:pos="4677"/>
          <w:tab w:val="right" w:pos="9355"/>
        </w:tabs>
        <w:spacing w:after="0" w:line="240" w:lineRule="auto"/>
        <w:jc w:val="center"/>
        <w:rPr>
          <w:rFonts w:ascii="Times New Roman" w:eastAsia="Calibri" w:hAnsi="Times New Roman" w:cs="Times New Roman"/>
          <w:sz w:val="28"/>
          <w:szCs w:val="28"/>
        </w:rPr>
      </w:pPr>
      <w:bookmarkStart w:id="0" w:name="_GoBack"/>
      <w:r w:rsidRPr="00670DDA">
        <w:rPr>
          <w:rFonts w:ascii="Times New Roman" w:eastAsia="Calibri" w:hAnsi="Times New Roman" w:cs="Times New Roman"/>
          <w:i/>
          <w:sz w:val="28"/>
          <w:szCs w:val="28"/>
        </w:rPr>
        <w:t>Подготовили и провели</w:t>
      </w:r>
      <w:r w:rsidRPr="00670DDA">
        <w:rPr>
          <w:rFonts w:ascii="Times New Roman" w:eastAsia="Calibri" w:hAnsi="Times New Roman" w:cs="Times New Roman"/>
          <w:sz w:val="28"/>
          <w:szCs w:val="28"/>
        </w:rPr>
        <w:t>: учитель–</w:t>
      </w:r>
      <w:proofErr w:type="gramStart"/>
      <w:r w:rsidRPr="00670DDA">
        <w:rPr>
          <w:rFonts w:ascii="Times New Roman" w:eastAsia="Calibri" w:hAnsi="Times New Roman" w:cs="Times New Roman"/>
          <w:sz w:val="28"/>
          <w:szCs w:val="28"/>
        </w:rPr>
        <w:t xml:space="preserve">логопед  </w:t>
      </w:r>
      <w:proofErr w:type="spellStart"/>
      <w:r w:rsidRPr="00670DDA">
        <w:rPr>
          <w:rFonts w:ascii="Times New Roman" w:eastAsia="Calibri" w:hAnsi="Times New Roman" w:cs="Times New Roman"/>
          <w:sz w:val="28"/>
          <w:szCs w:val="28"/>
        </w:rPr>
        <w:t>Леванова</w:t>
      </w:r>
      <w:proofErr w:type="spellEnd"/>
      <w:proofErr w:type="gramEnd"/>
      <w:r w:rsidRPr="00670DDA">
        <w:rPr>
          <w:rFonts w:ascii="Times New Roman" w:eastAsia="Calibri" w:hAnsi="Times New Roman" w:cs="Times New Roman"/>
          <w:sz w:val="28"/>
          <w:szCs w:val="28"/>
        </w:rPr>
        <w:t xml:space="preserve"> Н.В.,</w:t>
      </w:r>
    </w:p>
    <w:p w:rsidR="00670DDA" w:rsidRPr="00670DDA" w:rsidRDefault="00670DDA" w:rsidP="00670DDA">
      <w:pPr>
        <w:tabs>
          <w:tab w:val="left" w:pos="3540"/>
        </w:tabs>
        <w:spacing w:after="0" w:line="240" w:lineRule="auto"/>
        <w:jc w:val="center"/>
        <w:outlineLvl w:val="0"/>
        <w:rPr>
          <w:rFonts w:ascii="Times New Roman" w:eastAsia="Times New Roman" w:hAnsi="Times New Roman" w:cs="Times New Roman"/>
          <w:bCs/>
          <w:kern w:val="36"/>
          <w:sz w:val="28"/>
          <w:szCs w:val="28"/>
          <w:lang w:eastAsia="ru-RU"/>
        </w:rPr>
      </w:pPr>
      <w:r w:rsidRPr="00670DDA">
        <w:rPr>
          <w:rFonts w:ascii="Times New Roman" w:eastAsia="Times New Roman" w:hAnsi="Times New Roman" w:cs="Times New Roman"/>
          <w:bCs/>
          <w:i/>
          <w:kern w:val="36"/>
          <w:sz w:val="28"/>
          <w:szCs w:val="28"/>
          <w:lang w:eastAsia="ru-RU"/>
        </w:rPr>
        <w:t xml:space="preserve">учителя-дефектологи </w:t>
      </w:r>
      <w:proofErr w:type="spellStart"/>
      <w:r>
        <w:rPr>
          <w:rFonts w:ascii="Times New Roman" w:eastAsia="Times New Roman" w:hAnsi="Times New Roman" w:cs="Times New Roman"/>
          <w:bCs/>
          <w:kern w:val="36"/>
          <w:sz w:val="28"/>
          <w:szCs w:val="28"/>
          <w:lang w:eastAsia="ru-RU"/>
        </w:rPr>
        <w:t>Огороднова</w:t>
      </w:r>
      <w:proofErr w:type="spellEnd"/>
      <w:r>
        <w:rPr>
          <w:rFonts w:ascii="Times New Roman" w:eastAsia="Times New Roman" w:hAnsi="Times New Roman" w:cs="Times New Roman"/>
          <w:bCs/>
          <w:kern w:val="36"/>
          <w:sz w:val="28"/>
          <w:szCs w:val="28"/>
          <w:lang w:eastAsia="ru-RU"/>
        </w:rPr>
        <w:t xml:space="preserve"> Е.В., Васина </w:t>
      </w:r>
      <w:proofErr w:type="gramStart"/>
      <w:r>
        <w:rPr>
          <w:rFonts w:ascii="Times New Roman" w:eastAsia="Times New Roman" w:hAnsi="Times New Roman" w:cs="Times New Roman"/>
          <w:bCs/>
          <w:kern w:val="36"/>
          <w:sz w:val="28"/>
          <w:szCs w:val="28"/>
          <w:lang w:eastAsia="ru-RU"/>
        </w:rPr>
        <w:t>А.А..</w:t>
      </w:r>
      <w:proofErr w:type="gramEnd"/>
    </w:p>
    <w:p w:rsidR="00670DDA" w:rsidRPr="00670DDA" w:rsidRDefault="00670DDA" w:rsidP="00670DDA">
      <w:pPr>
        <w:tabs>
          <w:tab w:val="center" w:pos="4677"/>
          <w:tab w:val="right" w:pos="9355"/>
        </w:tabs>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30.10.2020г.</w:t>
      </w:r>
    </w:p>
    <w:bookmarkEnd w:id="0"/>
    <w:p w:rsidR="00670DDA" w:rsidRPr="00670DDA" w:rsidRDefault="00670DDA" w:rsidP="00670DDA">
      <w:pPr>
        <w:tabs>
          <w:tab w:val="center" w:pos="4677"/>
          <w:tab w:val="right" w:pos="9355"/>
        </w:tabs>
        <w:spacing w:after="0" w:line="240" w:lineRule="auto"/>
        <w:jc w:val="center"/>
        <w:rPr>
          <w:rFonts w:ascii="Times New Roman" w:eastAsia="Calibri" w:hAnsi="Times New Roman" w:cs="Times New Roman"/>
          <w:b/>
          <w:sz w:val="32"/>
          <w:szCs w:val="32"/>
        </w:rPr>
      </w:pPr>
      <w:r w:rsidRPr="00670DDA">
        <w:rPr>
          <w:rFonts w:ascii="Times New Roman" w:eastAsia="Calibri" w:hAnsi="Times New Roman" w:cs="Times New Roman"/>
          <w:b/>
          <w:sz w:val="32"/>
          <w:szCs w:val="32"/>
        </w:rPr>
        <w:t>Заседание педагогического клуба</w:t>
      </w:r>
    </w:p>
    <w:p w:rsidR="00670DDA" w:rsidRPr="00670DDA" w:rsidRDefault="00670DDA" w:rsidP="00670DDA">
      <w:pPr>
        <w:tabs>
          <w:tab w:val="center" w:pos="4677"/>
          <w:tab w:val="right" w:pos="9355"/>
        </w:tabs>
        <w:spacing w:after="0" w:line="240" w:lineRule="auto"/>
        <w:jc w:val="center"/>
        <w:rPr>
          <w:rFonts w:ascii="Times New Roman" w:eastAsia="Calibri" w:hAnsi="Times New Roman" w:cs="Times New Roman"/>
          <w:b/>
          <w:sz w:val="32"/>
          <w:szCs w:val="32"/>
        </w:rPr>
      </w:pPr>
      <w:r w:rsidRPr="00670DDA">
        <w:rPr>
          <w:rFonts w:ascii="Times New Roman" w:eastAsia="Calibri" w:hAnsi="Times New Roman" w:cs="Times New Roman"/>
          <w:b/>
          <w:sz w:val="32"/>
          <w:szCs w:val="32"/>
        </w:rPr>
        <w:t>«Особый ребёнок»</w:t>
      </w:r>
    </w:p>
    <w:p w:rsidR="00670DDA" w:rsidRPr="00670DDA" w:rsidRDefault="00670DDA" w:rsidP="00670DDA">
      <w:pPr>
        <w:tabs>
          <w:tab w:val="center" w:pos="4677"/>
          <w:tab w:val="right" w:pos="9355"/>
        </w:tabs>
        <w:spacing w:after="0" w:line="240" w:lineRule="auto"/>
        <w:jc w:val="center"/>
        <w:rPr>
          <w:rFonts w:ascii="Times New Roman" w:eastAsia="Calibri" w:hAnsi="Times New Roman" w:cs="Times New Roman"/>
          <w:b/>
          <w:i/>
          <w:color w:val="002060"/>
          <w:sz w:val="40"/>
          <w:szCs w:val="40"/>
        </w:rPr>
      </w:pPr>
      <w:r w:rsidRPr="00670DDA">
        <w:rPr>
          <w:rFonts w:ascii="Times New Roman" w:eastAsia="Calibri" w:hAnsi="Times New Roman" w:cs="Times New Roman"/>
          <w:b/>
          <w:i/>
          <w:color w:val="002060"/>
          <w:sz w:val="40"/>
          <w:szCs w:val="40"/>
        </w:rPr>
        <w:t>Семинар-практикум</w:t>
      </w:r>
    </w:p>
    <w:p w:rsidR="00670DDA" w:rsidRPr="00670DDA" w:rsidRDefault="00670DDA" w:rsidP="00670DDA">
      <w:pPr>
        <w:spacing w:after="0" w:line="240" w:lineRule="auto"/>
        <w:jc w:val="center"/>
        <w:rPr>
          <w:rFonts w:ascii="Times New Roman" w:eastAsia="Times New Roman" w:hAnsi="Times New Roman" w:cs="Times New Roman"/>
          <w:b/>
          <w:sz w:val="28"/>
          <w:szCs w:val="28"/>
          <w:lang w:eastAsia="ru-RU"/>
        </w:rPr>
      </w:pPr>
      <w:r w:rsidRPr="00670DDA">
        <w:rPr>
          <w:rFonts w:ascii="Times New Roman" w:eastAsia="Times New Roman" w:hAnsi="Times New Roman" w:cs="Times New Roman"/>
          <w:b/>
          <w:sz w:val="28"/>
          <w:szCs w:val="28"/>
          <w:lang w:eastAsia="ru-RU"/>
        </w:rPr>
        <w:t xml:space="preserve">на тему: </w:t>
      </w:r>
    </w:p>
    <w:p w:rsidR="00670DDA" w:rsidRPr="00670DDA" w:rsidRDefault="00670DDA" w:rsidP="00670DDA">
      <w:pPr>
        <w:spacing w:after="0" w:line="240" w:lineRule="auto"/>
        <w:jc w:val="center"/>
        <w:rPr>
          <w:rFonts w:ascii="Times New Roman" w:eastAsia="Times New Roman" w:hAnsi="Times New Roman" w:cs="Times New Roman"/>
          <w:b/>
          <w:sz w:val="36"/>
          <w:szCs w:val="36"/>
          <w:lang w:eastAsia="ru-RU"/>
        </w:rPr>
      </w:pPr>
      <w:r w:rsidRPr="00670DDA">
        <w:rPr>
          <w:rFonts w:ascii="Times New Roman" w:eastAsia="Times New Roman" w:hAnsi="Times New Roman" w:cs="Times New Roman"/>
          <w:b/>
          <w:sz w:val="36"/>
          <w:szCs w:val="36"/>
          <w:lang w:eastAsia="ru-RU"/>
        </w:rPr>
        <w:t>«</w:t>
      </w:r>
      <w:r w:rsidR="008E02C6" w:rsidRPr="008E02C6">
        <w:rPr>
          <w:rFonts w:ascii="Times New Roman" w:hAnsi="Times New Roman" w:cs="Times New Roman"/>
          <w:b/>
          <w:color w:val="000000"/>
          <w:sz w:val="36"/>
          <w:szCs w:val="36"/>
        </w:rPr>
        <w:t>Общая характеристика детей с ОВЗ</w:t>
      </w:r>
      <w:r w:rsidRPr="00670DDA">
        <w:rPr>
          <w:rFonts w:ascii="Times New Roman" w:eastAsia="Times New Roman" w:hAnsi="Times New Roman" w:cs="Times New Roman"/>
          <w:b/>
          <w:sz w:val="36"/>
          <w:szCs w:val="36"/>
          <w:lang w:eastAsia="ru-RU"/>
        </w:rPr>
        <w:t>»</w:t>
      </w:r>
    </w:p>
    <w:p w:rsidR="00670DDA" w:rsidRPr="00670DDA" w:rsidRDefault="00670DDA" w:rsidP="00670DDA">
      <w:pPr>
        <w:spacing w:after="0" w:line="240" w:lineRule="auto"/>
        <w:jc w:val="center"/>
        <w:rPr>
          <w:rFonts w:ascii="Times New Roman" w:eastAsia="Times New Roman" w:hAnsi="Times New Roman" w:cs="Times New Roman"/>
          <w:i/>
          <w:sz w:val="28"/>
          <w:szCs w:val="28"/>
          <w:lang w:eastAsia="ru-RU"/>
        </w:rPr>
      </w:pPr>
      <w:r w:rsidRPr="00670DDA">
        <w:rPr>
          <w:rFonts w:ascii="Times New Roman" w:eastAsia="Times New Roman" w:hAnsi="Times New Roman" w:cs="Times New Roman"/>
          <w:b/>
          <w:i/>
          <w:sz w:val="28"/>
          <w:szCs w:val="28"/>
          <w:lang w:eastAsia="ru-RU"/>
        </w:rPr>
        <w:t>Цель:</w:t>
      </w:r>
      <w:r w:rsidRPr="00670DDA">
        <w:rPr>
          <w:rFonts w:ascii="Times New Roman" w:eastAsia="Times New Roman" w:hAnsi="Times New Roman" w:cs="Times New Roman"/>
          <w:i/>
          <w:sz w:val="28"/>
          <w:szCs w:val="28"/>
          <w:lang w:eastAsia="ru-RU"/>
        </w:rPr>
        <w:t xml:space="preserve"> повышение психолого-педагогической компетентности педагогов </w:t>
      </w:r>
      <w:r w:rsidR="008E02C6" w:rsidRPr="008E02C6">
        <w:rPr>
          <w:rFonts w:ascii="Times New Roman" w:eastAsia="Times New Roman" w:hAnsi="Times New Roman" w:cs="Times New Roman"/>
          <w:i/>
          <w:sz w:val="28"/>
          <w:szCs w:val="28"/>
          <w:lang w:eastAsia="ru-RU"/>
        </w:rPr>
        <w:t>об особенностях детей с</w:t>
      </w:r>
      <w:r w:rsidR="008E02C6">
        <w:rPr>
          <w:rFonts w:ascii="Times New Roman" w:eastAsia="Times New Roman" w:hAnsi="Times New Roman" w:cs="Times New Roman"/>
          <w:i/>
          <w:sz w:val="28"/>
          <w:szCs w:val="28"/>
          <w:lang w:eastAsia="ru-RU"/>
        </w:rPr>
        <w:t xml:space="preserve"> ограниченными возможностями здоровья. </w:t>
      </w:r>
    </w:p>
    <w:p w:rsidR="00670DDA" w:rsidRPr="00670DDA" w:rsidRDefault="00670DDA" w:rsidP="00670DDA">
      <w:pPr>
        <w:spacing w:after="0" w:line="240" w:lineRule="auto"/>
        <w:jc w:val="center"/>
        <w:rPr>
          <w:rFonts w:ascii="Times New Roman" w:eastAsia="Times New Roman" w:hAnsi="Times New Roman" w:cs="Times New Roman"/>
          <w:i/>
          <w:sz w:val="28"/>
          <w:szCs w:val="28"/>
          <w:lang w:eastAsia="ru-RU"/>
        </w:rPr>
      </w:pPr>
    </w:p>
    <w:p w:rsidR="00670DDA" w:rsidRPr="00670DDA" w:rsidRDefault="00670DDA" w:rsidP="00670DDA">
      <w:pPr>
        <w:spacing w:after="0" w:line="240" w:lineRule="auto"/>
        <w:jc w:val="both"/>
        <w:rPr>
          <w:rFonts w:ascii="Calibri" w:eastAsia="Times New Roman" w:hAnsi="Calibri" w:cs="Times New Roman"/>
          <w:color w:val="333333"/>
          <w:sz w:val="21"/>
          <w:szCs w:val="21"/>
          <w:shd w:val="clear" w:color="auto" w:fill="FFFFFF"/>
          <w:lang w:eastAsia="ru-RU"/>
        </w:rPr>
      </w:pPr>
      <w:r w:rsidRPr="00670DDA">
        <w:rPr>
          <w:rFonts w:ascii="Times New Roman" w:eastAsia="Times New Roman" w:hAnsi="Times New Roman" w:cs="Times New Roman"/>
          <w:b/>
          <w:i/>
          <w:sz w:val="28"/>
          <w:szCs w:val="28"/>
          <w:lang w:eastAsia="ru-RU"/>
        </w:rPr>
        <w:t>Предварительная работа:</w:t>
      </w:r>
      <w:r w:rsidRPr="00670DDA">
        <w:rPr>
          <w:rFonts w:ascii="Times New Roman" w:eastAsia="Times New Roman" w:hAnsi="Times New Roman" w:cs="Times New Roman"/>
          <w:i/>
          <w:sz w:val="28"/>
          <w:szCs w:val="28"/>
          <w:lang w:eastAsia="ru-RU"/>
        </w:rPr>
        <w:t xml:space="preserve"> </w:t>
      </w:r>
      <w:r w:rsidRPr="00670DDA">
        <w:rPr>
          <w:rFonts w:ascii="Times New Roman" w:eastAsia="Times New Roman" w:hAnsi="Times New Roman" w:cs="Times New Roman"/>
          <w:sz w:val="28"/>
          <w:szCs w:val="28"/>
          <w:lang w:eastAsia="ru-RU"/>
        </w:rPr>
        <w:t>подготовка выступлений по данной теме,</w:t>
      </w:r>
      <w:r w:rsidR="008E02C6">
        <w:rPr>
          <w:rFonts w:ascii="Times New Roman" w:eastAsia="Times New Roman" w:hAnsi="Times New Roman" w:cs="Times New Roman"/>
          <w:sz w:val="28"/>
          <w:szCs w:val="28"/>
          <w:lang w:eastAsia="ru-RU"/>
        </w:rPr>
        <w:t xml:space="preserve"> подготовка памяток, презентации</w:t>
      </w:r>
      <w:r w:rsidRPr="00670DDA">
        <w:rPr>
          <w:rFonts w:ascii="Times New Roman" w:eastAsia="Times New Roman" w:hAnsi="Times New Roman" w:cs="Times New Roman"/>
          <w:sz w:val="28"/>
          <w:szCs w:val="28"/>
          <w:lang w:eastAsia="ru-RU"/>
        </w:rPr>
        <w:t>.</w:t>
      </w:r>
    </w:p>
    <w:p w:rsidR="00670DDA" w:rsidRPr="00670DDA" w:rsidRDefault="000611A8" w:rsidP="00670DDA">
      <w:pPr>
        <w:spacing w:after="0" w:line="240" w:lineRule="auto"/>
        <w:jc w:val="center"/>
        <w:rPr>
          <w:rFonts w:ascii="Times New Roman" w:eastAsia="Times New Roman" w:hAnsi="Times New Roman" w:cs="Times New Roman"/>
          <w:b/>
          <w:i/>
          <w:sz w:val="28"/>
          <w:szCs w:val="28"/>
          <w:u w:val="single"/>
          <w:lang w:eastAsia="ru-RU"/>
        </w:rPr>
      </w:pPr>
      <w:r>
        <w:rPr>
          <w:rFonts w:ascii="Times New Roman" w:hAnsi="Times New Roman" w:cs="Times New Roman"/>
          <w:b/>
          <w:i/>
          <w:sz w:val="28"/>
          <w:szCs w:val="28"/>
          <w:lang w:val="en-US"/>
        </w:rPr>
        <w:t>I</w:t>
      </w:r>
      <w:r w:rsidR="00670DDA" w:rsidRPr="00670DDA">
        <w:rPr>
          <w:rFonts w:ascii="Times New Roman" w:eastAsia="Times New Roman" w:hAnsi="Times New Roman" w:cs="Times New Roman"/>
          <w:b/>
          <w:i/>
          <w:sz w:val="28"/>
          <w:szCs w:val="28"/>
          <w:u w:val="single"/>
          <w:lang w:eastAsia="ru-RU"/>
        </w:rPr>
        <w:t>. Вводная часть</w:t>
      </w:r>
    </w:p>
    <w:p w:rsidR="00670DDA" w:rsidRPr="00670DDA" w:rsidRDefault="00670DDA" w:rsidP="00670DDA">
      <w:pPr>
        <w:tabs>
          <w:tab w:val="left" w:pos="4365"/>
        </w:tabs>
        <w:spacing w:after="0" w:line="240" w:lineRule="auto"/>
        <w:jc w:val="both"/>
        <w:outlineLvl w:val="0"/>
        <w:rPr>
          <w:rFonts w:ascii="Times New Roman" w:eastAsia="Times New Roman" w:hAnsi="Times New Roman" w:cs="Times New Roman"/>
          <w:b/>
          <w:bCs/>
          <w:kern w:val="36"/>
          <w:sz w:val="28"/>
          <w:szCs w:val="28"/>
          <w:lang w:eastAsia="ru-RU"/>
        </w:rPr>
      </w:pPr>
      <w:r w:rsidRPr="00670DDA">
        <w:rPr>
          <w:rFonts w:ascii="Times New Roman" w:eastAsia="Times New Roman" w:hAnsi="Times New Roman" w:cs="Times New Roman"/>
          <w:b/>
          <w:i/>
          <w:sz w:val="28"/>
          <w:szCs w:val="28"/>
          <w:u w:val="single"/>
          <w:lang w:eastAsia="ru-RU"/>
        </w:rPr>
        <w:t>(1 слайд)</w:t>
      </w:r>
    </w:p>
    <w:p w:rsidR="00670DDA" w:rsidRPr="00670DDA" w:rsidRDefault="00670DDA" w:rsidP="0096519E">
      <w:pPr>
        <w:spacing w:after="0" w:line="240" w:lineRule="auto"/>
        <w:ind w:left="284"/>
        <w:contextualSpacing/>
        <w:jc w:val="center"/>
        <w:rPr>
          <w:rFonts w:ascii="Times New Roman" w:eastAsia="Calibri" w:hAnsi="Times New Roman" w:cs="Times New Roman"/>
          <w:b/>
          <w:i/>
          <w:sz w:val="28"/>
          <w:szCs w:val="28"/>
          <w:u w:val="single"/>
        </w:rPr>
      </w:pPr>
      <w:r w:rsidRPr="00670DDA">
        <w:rPr>
          <w:rFonts w:ascii="Times New Roman" w:eastAsia="Calibri" w:hAnsi="Times New Roman" w:cs="Times New Roman"/>
          <w:b/>
          <w:i/>
          <w:sz w:val="28"/>
          <w:szCs w:val="28"/>
          <w:u w:val="single"/>
        </w:rPr>
        <w:t xml:space="preserve">Учитель </w:t>
      </w:r>
      <w:r w:rsidRPr="00670DDA">
        <w:rPr>
          <w:rFonts w:ascii="Times New Roman" w:eastAsia="Calibri" w:hAnsi="Times New Roman" w:cs="Times New Roman"/>
          <w:i/>
          <w:sz w:val="28"/>
          <w:szCs w:val="28"/>
          <w:u w:val="single"/>
        </w:rPr>
        <w:t xml:space="preserve">- </w:t>
      </w:r>
      <w:proofErr w:type="gramStart"/>
      <w:r w:rsidRPr="00670DDA">
        <w:rPr>
          <w:rFonts w:ascii="Times New Roman" w:eastAsia="Calibri" w:hAnsi="Times New Roman" w:cs="Times New Roman"/>
          <w:b/>
          <w:i/>
          <w:sz w:val="28"/>
          <w:szCs w:val="28"/>
          <w:u w:val="single"/>
        </w:rPr>
        <w:t xml:space="preserve">логопед  </w:t>
      </w:r>
      <w:proofErr w:type="spellStart"/>
      <w:r w:rsidRPr="00670DDA">
        <w:rPr>
          <w:rFonts w:ascii="Times New Roman" w:eastAsia="Calibri" w:hAnsi="Times New Roman" w:cs="Times New Roman"/>
          <w:b/>
          <w:i/>
          <w:sz w:val="28"/>
          <w:szCs w:val="28"/>
          <w:u w:val="single"/>
        </w:rPr>
        <w:t>Леванова</w:t>
      </w:r>
      <w:proofErr w:type="spellEnd"/>
      <w:proofErr w:type="gramEnd"/>
      <w:r w:rsidRPr="00670DDA">
        <w:rPr>
          <w:rFonts w:ascii="Times New Roman" w:eastAsia="Calibri" w:hAnsi="Times New Roman" w:cs="Times New Roman"/>
          <w:b/>
          <w:i/>
          <w:sz w:val="28"/>
          <w:szCs w:val="28"/>
          <w:u w:val="single"/>
        </w:rPr>
        <w:t xml:space="preserve"> Н.В.</w:t>
      </w:r>
    </w:p>
    <w:p w:rsidR="00670DDA" w:rsidRDefault="00670DDA" w:rsidP="0096519E">
      <w:pPr>
        <w:shd w:val="clear" w:color="auto" w:fill="FFFFFF"/>
        <w:spacing w:after="136" w:line="240" w:lineRule="auto"/>
        <w:ind w:firstLine="284"/>
        <w:jc w:val="both"/>
        <w:rPr>
          <w:rFonts w:ascii="Times New Roman" w:eastAsia="Times New Roman" w:hAnsi="Times New Roman" w:cs="Times New Roman"/>
          <w:bCs/>
          <w:kern w:val="36"/>
          <w:sz w:val="28"/>
          <w:szCs w:val="28"/>
          <w:lang w:eastAsia="ru-RU"/>
        </w:rPr>
      </w:pPr>
      <w:r w:rsidRPr="00670DDA">
        <w:rPr>
          <w:rFonts w:ascii="Times New Roman" w:eastAsia="Times New Roman" w:hAnsi="Times New Roman" w:cs="Times New Roman"/>
          <w:bCs/>
          <w:kern w:val="36"/>
          <w:sz w:val="28"/>
          <w:szCs w:val="28"/>
          <w:lang w:eastAsia="ru-RU"/>
        </w:rPr>
        <w:t xml:space="preserve">Добрый день Уважаемые коллеги! Мы рады видеть Вас на заседании педагогического клуба «Особый ребёнок». </w:t>
      </w:r>
    </w:p>
    <w:p w:rsidR="00670DDA" w:rsidRPr="001812DB" w:rsidRDefault="00670DDA" w:rsidP="0096519E">
      <w:pPr>
        <w:shd w:val="clear" w:color="auto" w:fill="FFFFFF"/>
        <w:spacing w:after="136" w:line="240" w:lineRule="auto"/>
        <w:ind w:firstLine="284"/>
        <w:jc w:val="both"/>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Мы Вам предлагаем просмотреть </w:t>
      </w:r>
      <w:r w:rsidR="001812DB">
        <w:rPr>
          <w:rFonts w:ascii="Times New Roman" w:eastAsia="Times New Roman" w:hAnsi="Times New Roman" w:cs="Times New Roman"/>
          <w:bCs/>
          <w:kern w:val="36"/>
          <w:sz w:val="28"/>
          <w:szCs w:val="28"/>
          <w:lang w:eastAsia="ru-RU"/>
        </w:rPr>
        <w:t xml:space="preserve">социальный </w:t>
      </w:r>
      <w:r>
        <w:rPr>
          <w:rFonts w:ascii="Times New Roman" w:eastAsia="Times New Roman" w:hAnsi="Times New Roman" w:cs="Times New Roman"/>
          <w:bCs/>
          <w:kern w:val="36"/>
          <w:sz w:val="28"/>
          <w:szCs w:val="28"/>
          <w:lang w:eastAsia="ru-RU"/>
        </w:rPr>
        <w:t>виде</w:t>
      </w:r>
      <w:r w:rsidR="001812DB">
        <w:rPr>
          <w:rFonts w:ascii="Times New Roman" w:eastAsia="Times New Roman" w:hAnsi="Times New Roman" w:cs="Times New Roman"/>
          <w:bCs/>
          <w:kern w:val="36"/>
          <w:sz w:val="28"/>
          <w:szCs w:val="28"/>
          <w:lang w:eastAsia="ru-RU"/>
        </w:rPr>
        <w:t>о</w:t>
      </w:r>
      <w:r>
        <w:rPr>
          <w:rFonts w:ascii="Times New Roman" w:eastAsia="Times New Roman" w:hAnsi="Times New Roman" w:cs="Times New Roman"/>
          <w:bCs/>
          <w:kern w:val="36"/>
          <w:sz w:val="28"/>
          <w:szCs w:val="28"/>
          <w:lang w:eastAsia="ru-RU"/>
        </w:rPr>
        <w:t>ролик</w:t>
      </w:r>
      <w:r w:rsidR="001812DB">
        <w:rPr>
          <w:rFonts w:ascii="Times New Roman" w:eastAsia="Times New Roman" w:hAnsi="Times New Roman" w:cs="Times New Roman"/>
          <w:bCs/>
          <w:kern w:val="36"/>
          <w:sz w:val="28"/>
          <w:szCs w:val="28"/>
          <w:lang w:eastAsia="ru-RU"/>
        </w:rPr>
        <w:t xml:space="preserve"> </w:t>
      </w:r>
      <w:r w:rsidRPr="00A2758A">
        <w:rPr>
          <w:rFonts w:ascii="Times New Roman" w:hAnsi="Times New Roman" w:cs="Times New Roman"/>
          <w:sz w:val="28"/>
          <w:szCs w:val="28"/>
        </w:rPr>
        <w:t>“Люди так не делятся”.</w:t>
      </w:r>
      <w:r w:rsidR="001812DB">
        <w:rPr>
          <w:rFonts w:ascii="Times New Roman" w:hAnsi="Times New Roman" w:cs="Times New Roman"/>
          <w:sz w:val="28"/>
          <w:szCs w:val="28"/>
        </w:rPr>
        <w:t xml:space="preserve"> (</w:t>
      </w:r>
      <w:r w:rsidR="001812DB" w:rsidRPr="001812DB">
        <w:rPr>
          <w:rFonts w:ascii="Times New Roman" w:hAnsi="Times New Roman" w:cs="Times New Roman"/>
          <w:b/>
          <w:i/>
          <w:sz w:val="28"/>
          <w:szCs w:val="28"/>
        </w:rPr>
        <w:t>Просмотр видеоролика</w:t>
      </w:r>
      <w:r w:rsidR="001812DB">
        <w:rPr>
          <w:rFonts w:ascii="Times New Roman" w:hAnsi="Times New Roman" w:cs="Times New Roman"/>
          <w:sz w:val="28"/>
          <w:szCs w:val="28"/>
        </w:rPr>
        <w:t>)</w:t>
      </w:r>
    </w:p>
    <w:p w:rsidR="00670DDA" w:rsidRPr="00A2758A" w:rsidRDefault="00670DDA" w:rsidP="0096519E">
      <w:pPr>
        <w:spacing w:line="240" w:lineRule="auto"/>
        <w:ind w:firstLine="284"/>
        <w:jc w:val="both"/>
        <w:rPr>
          <w:rFonts w:ascii="Times New Roman" w:hAnsi="Times New Roman" w:cs="Times New Roman"/>
          <w:sz w:val="28"/>
          <w:szCs w:val="28"/>
        </w:rPr>
      </w:pPr>
      <w:r w:rsidRPr="00A2758A">
        <w:rPr>
          <w:rFonts w:ascii="Times New Roman" w:hAnsi="Times New Roman" w:cs="Times New Roman"/>
          <w:sz w:val="28"/>
          <w:szCs w:val="28"/>
        </w:rPr>
        <w:t>С 1946-го появился термин дефективные дети – это дети, у которых наблюдались нарушения психического, физического развития. Со временем поняли, что это звучит не красиво, обидно для родителей таких детей. И с 96-го года появился термин дети с ограниченными возможностями здоровья.</w:t>
      </w:r>
    </w:p>
    <w:p w:rsidR="00670DDA" w:rsidRDefault="00670DDA" w:rsidP="0096519E">
      <w:pPr>
        <w:spacing w:after="0" w:line="240" w:lineRule="auto"/>
        <w:jc w:val="both"/>
        <w:rPr>
          <w:rFonts w:ascii="Times New Roman" w:hAnsi="Times New Roman" w:cs="Times New Roman"/>
          <w:i/>
          <w:sz w:val="28"/>
          <w:szCs w:val="28"/>
        </w:rPr>
      </w:pPr>
      <w:r w:rsidRPr="001812DB">
        <w:rPr>
          <w:rFonts w:ascii="Times New Roman" w:hAnsi="Times New Roman" w:cs="Times New Roman"/>
          <w:i/>
          <w:sz w:val="28"/>
          <w:szCs w:val="28"/>
        </w:rPr>
        <w:t>Часто возникает вопрос «Кто считается ребенком с ограни</w:t>
      </w:r>
      <w:r w:rsidR="001812DB" w:rsidRPr="001812DB">
        <w:rPr>
          <w:rFonts w:ascii="Times New Roman" w:hAnsi="Times New Roman" w:cs="Times New Roman"/>
          <w:i/>
          <w:sz w:val="28"/>
          <w:szCs w:val="28"/>
        </w:rPr>
        <w:t>ченными возможностями здоровья?</w:t>
      </w:r>
      <w:r w:rsidRPr="001812DB">
        <w:rPr>
          <w:rFonts w:ascii="Times New Roman" w:hAnsi="Times New Roman" w:cs="Times New Roman"/>
          <w:i/>
          <w:sz w:val="28"/>
          <w:szCs w:val="28"/>
        </w:rPr>
        <w:t>».</w:t>
      </w:r>
    </w:p>
    <w:p w:rsidR="001812DB" w:rsidRPr="001812DB" w:rsidRDefault="001812DB" w:rsidP="0096519E">
      <w:pPr>
        <w:spacing w:line="240" w:lineRule="auto"/>
        <w:jc w:val="both"/>
        <w:rPr>
          <w:rFonts w:ascii="Times New Roman" w:hAnsi="Times New Roman" w:cs="Times New Roman"/>
          <w:i/>
          <w:sz w:val="28"/>
          <w:szCs w:val="28"/>
        </w:rPr>
      </w:pPr>
      <w:r>
        <w:rPr>
          <w:rFonts w:ascii="Times New Roman" w:hAnsi="Times New Roman" w:cs="Times New Roman"/>
          <w:i/>
          <w:sz w:val="28"/>
          <w:szCs w:val="28"/>
        </w:rPr>
        <w:t>Ответы педагогов</w:t>
      </w:r>
    </w:p>
    <w:p w:rsidR="001812DB" w:rsidRDefault="001812DB" w:rsidP="0096519E">
      <w:pPr>
        <w:pStyle w:val="a3"/>
        <w:shd w:val="clear" w:color="auto" w:fill="FFFFFF"/>
        <w:spacing w:before="0" w:beforeAutospacing="0" w:after="0" w:afterAutospacing="0"/>
        <w:jc w:val="both"/>
        <w:rPr>
          <w:color w:val="000000"/>
          <w:sz w:val="27"/>
          <w:szCs w:val="27"/>
        </w:rPr>
      </w:pPr>
      <w:r>
        <w:rPr>
          <w:color w:val="000000"/>
          <w:sz w:val="27"/>
          <w:szCs w:val="27"/>
        </w:rPr>
        <w:t>Дети с ОВЗ (ограниченными возможностями здоровья) – это дети, имеющие недостатки в физическом и (или) психическом развитии. В основе педагогической классификации таких нарушений лежит характер особых образовательных потребностей детей с нарушениями в развитии и степень нарушения.</w:t>
      </w:r>
    </w:p>
    <w:p w:rsidR="001812DB" w:rsidRDefault="001812DB" w:rsidP="0096519E">
      <w:pPr>
        <w:pStyle w:val="a3"/>
        <w:shd w:val="clear" w:color="auto" w:fill="FFFFFF"/>
        <w:spacing w:before="0" w:beforeAutospacing="0" w:after="0" w:afterAutospacing="0"/>
        <w:jc w:val="both"/>
        <w:rPr>
          <w:color w:val="000000"/>
          <w:sz w:val="27"/>
          <w:szCs w:val="27"/>
        </w:rPr>
      </w:pPr>
    </w:p>
    <w:p w:rsidR="001812DB" w:rsidRPr="001812DB" w:rsidRDefault="001812DB" w:rsidP="0096519E">
      <w:pPr>
        <w:pStyle w:val="a3"/>
        <w:shd w:val="clear" w:color="auto" w:fill="FFFFFF"/>
        <w:spacing w:before="0" w:beforeAutospacing="0" w:after="0" w:afterAutospacing="0"/>
        <w:jc w:val="both"/>
        <w:rPr>
          <w:rFonts w:ascii="Open Sans" w:hAnsi="Open Sans" w:cs="Open Sans"/>
          <w:b/>
          <w:i/>
          <w:color w:val="000000"/>
          <w:sz w:val="21"/>
          <w:szCs w:val="21"/>
        </w:rPr>
      </w:pPr>
      <w:r w:rsidRPr="001812DB">
        <w:rPr>
          <w:b/>
          <w:i/>
          <w:color w:val="000000"/>
          <w:sz w:val="27"/>
          <w:szCs w:val="27"/>
        </w:rPr>
        <w:t>Различают следующие категории детей с нарушениями в развитии:</w:t>
      </w:r>
    </w:p>
    <w:p w:rsidR="001812DB" w:rsidRDefault="001812DB" w:rsidP="0096519E">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rPr>
        <w:t>1) дети с нарушениями слуха (глухие, слабослышащие, позднооглохшие);</w:t>
      </w:r>
    </w:p>
    <w:p w:rsidR="001812DB" w:rsidRDefault="001812DB" w:rsidP="0096519E">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rPr>
        <w:t>2) дети с нарушениями зрения (слепые, слабовидящие);</w:t>
      </w:r>
    </w:p>
    <w:p w:rsidR="001812DB" w:rsidRDefault="001812DB" w:rsidP="0096519E">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rPr>
        <w:t>3) дети с нарушениями речи;</w:t>
      </w:r>
    </w:p>
    <w:p w:rsidR="001812DB" w:rsidRDefault="001812DB" w:rsidP="0096519E">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rPr>
        <w:t>4) дети с нарушениями интеллекта (умственно отсталые дети);</w:t>
      </w:r>
    </w:p>
    <w:p w:rsidR="001812DB" w:rsidRDefault="001812DB" w:rsidP="0096519E">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rPr>
        <w:t>5) дети с задержкой психического развития (ЗПР);</w:t>
      </w:r>
    </w:p>
    <w:p w:rsidR="001812DB" w:rsidRDefault="001812DB" w:rsidP="0096519E">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rPr>
        <w:t>6) дети с нарушениями опорно-двигательного аппарата (ДЦП);</w:t>
      </w:r>
    </w:p>
    <w:p w:rsidR="001812DB" w:rsidRDefault="001812DB" w:rsidP="0096519E">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rPr>
        <w:t>7) дети с нарушениями эмоционально-волевой сферы;</w:t>
      </w:r>
    </w:p>
    <w:p w:rsidR="001812DB" w:rsidRDefault="001812DB" w:rsidP="0096519E">
      <w:pPr>
        <w:pStyle w:val="a3"/>
        <w:shd w:val="clear" w:color="auto" w:fill="FFFFFF"/>
        <w:spacing w:before="0" w:beforeAutospacing="0" w:after="0" w:afterAutospacing="0"/>
        <w:rPr>
          <w:rFonts w:ascii="Open Sans" w:hAnsi="Open Sans" w:cs="Open Sans"/>
          <w:color w:val="000000"/>
          <w:sz w:val="21"/>
          <w:szCs w:val="21"/>
        </w:rPr>
      </w:pPr>
      <w:r>
        <w:rPr>
          <w:color w:val="000000"/>
          <w:sz w:val="27"/>
          <w:szCs w:val="27"/>
        </w:rPr>
        <w:t>8) дети с множественными нарушениями (сочетание 2-х или 3-х нарушений).</w:t>
      </w:r>
    </w:p>
    <w:p w:rsidR="001812DB" w:rsidRDefault="001812DB" w:rsidP="0096519E">
      <w:pPr>
        <w:spacing w:line="240" w:lineRule="auto"/>
        <w:jc w:val="both"/>
        <w:rPr>
          <w:rFonts w:ascii="Times New Roman" w:hAnsi="Times New Roman" w:cs="Times New Roman"/>
          <w:sz w:val="28"/>
          <w:szCs w:val="28"/>
        </w:rPr>
      </w:pPr>
      <w:r>
        <w:rPr>
          <w:rFonts w:ascii="Times New Roman" w:hAnsi="Times New Roman" w:cs="Times New Roman"/>
          <w:sz w:val="28"/>
          <w:szCs w:val="28"/>
        </w:rPr>
        <w:t>Рассмотрим каждую категорию детей более подробно.</w:t>
      </w:r>
    </w:p>
    <w:p w:rsidR="0096519E" w:rsidRDefault="0096519E" w:rsidP="0096519E">
      <w:pPr>
        <w:spacing w:after="0" w:line="240" w:lineRule="auto"/>
        <w:ind w:left="284"/>
        <w:contextualSpacing/>
        <w:jc w:val="center"/>
        <w:rPr>
          <w:rFonts w:ascii="Times New Roman" w:eastAsia="Calibri" w:hAnsi="Times New Roman" w:cs="Times New Roman"/>
          <w:b/>
          <w:i/>
          <w:sz w:val="28"/>
          <w:szCs w:val="28"/>
          <w:u w:val="single"/>
        </w:rPr>
      </w:pPr>
    </w:p>
    <w:p w:rsidR="0096519E" w:rsidRPr="00670DDA" w:rsidRDefault="0096519E" w:rsidP="0096519E">
      <w:pPr>
        <w:spacing w:after="0" w:line="240" w:lineRule="auto"/>
        <w:ind w:left="284"/>
        <w:contextualSpacing/>
        <w:jc w:val="center"/>
        <w:rPr>
          <w:rFonts w:ascii="Times New Roman" w:eastAsia="Calibri" w:hAnsi="Times New Roman" w:cs="Times New Roman"/>
          <w:b/>
          <w:i/>
          <w:sz w:val="28"/>
          <w:szCs w:val="28"/>
          <w:u w:val="single"/>
        </w:rPr>
      </w:pPr>
      <w:r w:rsidRPr="00670DDA">
        <w:rPr>
          <w:rFonts w:ascii="Times New Roman" w:eastAsia="Calibri" w:hAnsi="Times New Roman" w:cs="Times New Roman"/>
          <w:b/>
          <w:i/>
          <w:sz w:val="28"/>
          <w:szCs w:val="28"/>
          <w:u w:val="single"/>
        </w:rPr>
        <w:t xml:space="preserve">Учитель </w:t>
      </w:r>
      <w:r>
        <w:rPr>
          <w:rFonts w:ascii="Times New Roman" w:eastAsia="Calibri" w:hAnsi="Times New Roman" w:cs="Times New Roman"/>
          <w:i/>
          <w:sz w:val="28"/>
          <w:szCs w:val="28"/>
          <w:u w:val="single"/>
        </w:rPr>
        <w:t>–</w:t>
      </w:r>
      <w:r w:rsidRPr="00670DDA">
        <w:rPr>
          <w:rFonts w:ascii="Times New Roman" w:eastAsia="Calibri" w:hAnsi="Times New Roman" w:cs="Times New Roman"/>
          <w:i/>
          <w:sz w:val="28"/>
          <w:szCs w:val="28"/>
          <w:u w:val="single"/>
        </w:rPr>
        <w:t xml:space="preserve"> </w:t>
      </w:r>
      <w:r>
        <w:rPr>
          <w:rFonts w:ascii="Times New Roman" w:eastAsia="Calibri" w:hAnsi="Times New Roman" w:cs="Times New Roman"/>
          <w:b/>
          <w:i/>
          <w:sz w:val="28"/>
          <w:szCs w:val="28"/>
          <w:u w:val="single"/>
        </w:rPr>
        <w:t xml:space="preserve">дефектолог </w:t>
      </w:r>
      <w:proofErr w:type="spellStart"/>
      <w:r>
        <w:rPr>
          <w:rFonts w:ascii="Times New Roman" w:eastAsia="Calibri" w:hAnsi="Times New Roman" w:cs="Times New Roman"/>
          <w:b/>
          <w:i/>
          <w:sz w:val="28"/>
          <w:szCs w:val="28"/>
          <w:u w:val="single"/>
        </w:rPr>
        <w:t>Огороднова</w:t>
      </w:r>
      <w:proofErr w:type="spellEnd"/>
      <w:r>
        <w:rPr>
          <w:rFonts w:ascii="Times New Roman" w:eastAsia="Calibri" w:hAnsi="Times New Roman" w:cs="Times New Roman"/>
          <w:b/>
          <w:i/>
          <w:sz w:val="28"/>
          <w:szCs w:val="28"/>
          <w:u w:val="single"/>
        </w:rPr>
        <w:t xml:space="preserve"> Е.В.</w:t>
      </w:r>
    </w:p>
    <w:p w:rsidR="0096519E" w:rsidRPr="0096519E" w:rsidRDefault="0096519E" w:rsidP="008E02C6">
      <w:pPr>
        <w:spacing w:after="0" w:line="240" w:lineRule="auto"/>
        <w:jc w:val="both"/>
        <w:rPr>
          <w:rFonts w:ascii="Times New Roman" w:hAnsi="Times New Roman" w:cs="Times New Roman"/>
          <w:b/>
          <w:i/>
          <w:sz w:val="28"/>
          <w:szCs w:val="28"/>
        </w:rPr>
      </w:pPr>
    </w:p>
    <w:p w:rsidR="000611A8" w:rsidRPr="000611A8" w:rsidRDefault="000611A8" w:rsidP="008E02C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lang w:val="en-US"/>
        </w:rPr>
        <w:t>II</w:t>
      </w:r>
      <w:r w:rsidRPr="000611A8">
        <w:rPr>
          <w:rFonts w:ascii="Times New Roman" w:hAnsi="Times New Roman" w:cs="Times New Roman"/>
          <w:b/>
          <w:i/>
          <w:sz w:val="28"/>
          <w:szCs w:val="28"/>
        </w:rPr>
        <w:t>. Основная часть</w:t>
      </w:r>
    </w:p>
    <w:p w:rsidR="001812DB" w:rsidRPr="001812DB" w:rsidRDefault="001812DB" w:rsidP="008E02C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1. </w:t>
      </w:r>
      <w:r w:rsidRPr="001812DB">
        <w:rPr>
          <w:rFonts w:ascii="Times New Roman" w:hAnsi="Times New Roman" w:cs="Times New Roman"/>
          <w:b/>
          <w:i/>
          <w:sz w:val="28"/>
          <w:szCs w:val="28"/>
        </w:rPr>
        <w:t xml:space="preserve">Работа с детьми с нарушениями слуха. </w:t>
      </w:r>
    </w:p>
    <w:p w:rsidR="001812DB" w:rsidRPr="0096519E" w:rsidRDefault="001812DB" w:rsidP="008E02C6">
      <w:pPr>
        <w:spacing w:after="0" w:line="240" w:lineRule="auto"/>
        <w:jc w:val="both"/>
        <w:rPr>
          <w:rFonts w:ascii="Times New Roman" w:hAnsi="Times New Roman" w:cs="Times New Roman"/>
          <w:i/>
          <w:sz w:val="28"/>
          <w:szCs w:val="28"/>
        </w:rPr>
      </w:pPr>
      <w:r w:rsidRPr="0096519E">
        <w:rPr>
          <w:rFonts w:ascii="Times New Roman" w:hAnsi="Times New Roman" w:cs="Times New Roman"/>
          <w:i/>
          <w:sz w:val="28"/>
          <w:szCs w:val="28"/>
        </w:rPr>
        <w:t>Педагог проводит упражнение «Учитель рисования»</w:t>
      </w:r>
    </w:p>
    <w:p w:rsidR="001812DB" w:rsidRPr="00A2758A" w:rsidRDefault="00390D11" w:rsidP="008E02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1812DB" w:rsidRPr="00A2758A">
        <w:rPr>
          <w:rFonts w:ascii="Times New Roman" w:hAnsi="Times New Roman" w:cs="Times New Roman"/>
          <w:sz w:val="28"/>
          <w:szCs w:val="28"/>
        </w:rPr>
        <w:t xml:space="preserve">едущий, </w:t>
      </w:r>
      <w:r>
        <w:rPr>
          <w:rFonts w:ascii="Times New Roman" w:hAnsi="Times New Roman" w:cs="Times New Roman"/>
          <w:sz w:val="28"/>
          <w:szCs w:val="28"/>
        </w:rPr>
        <w:t xml:space="preserve">предлагает </w:t>
      </w:r>
      <w:r w:rsidRPr="00A2758A">
        <w:rPr>
          <w:rFonts w:ascii="Times New Roman" w:hAnsi="Times New Roman" w:cs="Times New Roman"/>
          <w:sz w:val="28"/>
          <w:szCs w:val="28"/>
        </w:rPr>
        <w:t>участникам</w:t>
      </w:r>
      <w:r>
        <w:rPr>
          <w:rFonts w:ascii="Times New Roman" w:hAnsi="Times New Roman" w:cs="Times New Roman"/>
          <w:sz w:val="28"/>
          <w:szCs w:val="28"/>
        </w:rPr>
        <w:t xml:space="preserve"> геометрические</w:t>
      </w:r>
      <w:r w:rsidR="001812DB" w:rsidRPr="00A2758A">
        <w:rPr>
          <w:rFonts w:ascii="Times New Roman" w:hAnsi="Times New Roman" w:cs="Times New Roman"/>
          <w:sz w:val="28"/>
          <w:szCs w:val="28"/>
        </w:rPr>
        <w:t xml:space="preserve"> фигур</w:t>
      </w:r>
      <w:r>
        <w:rPr>
          <w:rFonts w:ascii="Times New Roman" w:hAnsi="Times New Roman" w:cs="Times New Roman"/>
          <w:sz w:val="28"/>
          <w:szCs w:val="28"/>
        </w:rPr>
        <w:t xml:space="preserve">ы. Их задача выложить рисунок </w:t>
      </w:r>
      <w:r w:rsidR="001812DB" w:rsidRPr="00A2758A">
        <w:rPr>
          <w:rFonts w:ascii="Times New Roman" w:hAnsi="Times New Roman" w:cs="Times New Roman"/>
          <w:sz w:val="28"/>
          <w:szCs w:val="28"/>
        </w:rPr>
        <w:t>(дом, дерево</w:t>
      </w:r>
      <w:r>
        <w:rPr>
          <w:rFonts w:ascii="Times New Roman" w:hAnsi="Times New Roman" w:cs="Times New Roman"/>
          <w:sz w:val="28"/>
          <w:szCs w:val="28"/>
        </w:rPr>
        <w:t>).</w:t>
      </w:r>
    </w:p>
    <w:p w:rsidR="001812DB" w:rsidRPr="00A2758A" w:rsidRDefault="001812DB"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Вопросы для обсуждения:</w:t>
      </w:r>
    </w:p>
    <w:p w:rsidR="001812DB" w:rsidRPr="00A2758A" w:rsidRDefault="001812DB"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 Что вы чувствовали?</w:t>
      </w:r>
    </w:p>
    <w:p w:rsidR="001812DB" w:rsidRDefault="001812DB"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 Какие затруднения испытывали?</w:t>
      </w:r>
    </w:p>
    <w:p w:rsidR="00390D11" w:rsidRPr="00A2758A" w:rsidRDefault="00390D11" w:rsidP="008E02C6">
      <w:pPr>
        <w:spacing w:after="0" w:line="240" w:lineRule="auto"/>
        <w:jc w:val="both"/>
        <w:rPr>
          <w:rFonts w:ascii="Times New Roman" w:hAnsi="Times New Roman" w:cs="Times New Roman"/>
          <w:sz w:val="28"/>
          <w:szCs w:val="28"/>
        </w:rPr>
      </w:pPr>
      <w:r w:rsidRPr="00390D11">
        <w:rPr>
          <w:rFonts w:ascii="Times New Roman" w:hAnsi="Times New Roman" w:cs="Times New Roman"/>
          <w:b/>
          <w:i/>
          <w:sz w:val="28"/>
          <w:szCs w:val="28"/>
        </w:rPr>
        <w:t>Вывод.</w:t>
      </w:r>
      <w:r>
        <w:rPr>
          <w:rFonts w:ascii="Times New Roman" w:hAnsi="Times New Roman" w:cs="Times New Roman"/>
          <w:sz w:val="28"/>
          <w:szCs w:val="28"/>
        </w:rPr>
        <w:t xml:space="preserve"> Вы на собственном опыте поняли, как ребёнку со сниженным слухом было трудно понять то, что от него хотят. </w:t>
      </w:r>
    </w:p>
    <w:p w:rsidR="001812DB" w:rsidRPr="00A2758A" w:rsidRDefault="001812DB"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В эту группу входят дети гл</w:t>
      </w:r>
      <w:r w:rsidR="00390D11">
        <w:rPr>
          <w:rFonts w:ascii="Times New Roman" w:hAnsi="Times New Roman" w:cs="Times New Roman"/>
          <w:sz w:val="28"/>
          <w:szCs w:val="28"/>
        </w:rPr>
        <w:t>ухие и слабослышащие (тугоухие)</w:t>
      </w:r>
      <w:r w:rsidRPr="00A2758A">
        <w:rPr>
          <w:rFonts w:ascii="Times New Roman" w:hAnsi="Times New Roman" w:cs="Times New Roman"/>
          <w:sz w:val="28"/>
          <w:szCs w:val="28"/>
        </w:rPr>
        <w:t>.</w:t>
      </w:r>
    </w:p>
    <w:p w:rsidR="001812DB" w:rsidRPr="00A2758A" w:rsidRDefault="001812DB"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Глухие дети могут реагировать на голос повышенной громкости около уха, но при этом без специального обучения они не понимают обращенную речь. Вследствие этого появляются системные нарушения речи.</w:t>
      </w:r>
    </w:p>
    <w:p w:rsidR="001812DB" w:rsidRPr="00A2758A" w:rsidRDefault="001812DB"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 xml:space="preserve">Для глухих детей обязательно использование слухового аппарата или </w:t>
      </w:r>
      <w:proofErr w:type="spellStart"/>
      <w:r w:rsidRPr="00A2758A">
        <w:rPr>
          <w:rFonts w:ascii="Times New Roman" w:hAnsi="Times New Roman" w:cs="Times New Roman"/>
          <w:sz w:val="28"/>
          <w:szCs w:val="28"/>
        </w:rPr>
        <w:t>кохлеарного</w:t>
      </w:r>
      <w:proofErr w:type="spellEnd"/>
      <w:r w:rsidRPr="00A2758A">
        <w:rPr>
          <w:rFonts w:ascii="Times New Roman" w:hAnsi="Times New Roman" w:cs="Times New Roman"/>
          <w:sz w:val="28"/>
          <w:szCs w:val="28"/>
        </w:rPr>
        <w:t xml:space="preserve"> </w:t>
      </w:r>
      <w:proofErr w:type="spellStart"/>
      <w:r w:rsidRPr="00A2758A">
        <w:rPr>
          <w:rFonts w:ascii="Times New Roman" w:hAnsi="Times New Roman" w:cs="Times New Roman"/>
          <w:sz w:val="28"/>
          <w:szCs w:val="28"/>
        </w:rPr>
        <w:t>импланта</w:t>
      </w:r>
      <w:proofErr w:type="spellEnd"/>
      <w:r w:rsidRPr="00A2758A">
        <w:rPr>
          <w:rFonts w:ascii="Times New Roman" w:hAnsi="Times New Roman" w:cs="Times New Roman"/>
          <w:sz w:val="28"/>
          <w:szCs w:val="28"/>
        </w:rPr>
        <w:t xml:space="preserve"> (после операции по </w:t>
      </w:r>
      <w:proofErr w:type="spellStart"/>
      <w:r w:rsidRPr="00A2758A">
        <w:rPr>
          <w:rFonts w:ascii="Times New Roman" w:hAnsi="Times New Roman" w:cs="Times New Roman"/>
          <w:sz w:val="28"/>
          <w:szCs w:val="28"/>
        </w:rPr>
        <w:t>кохлеарной</w:t>
      </w:r>
      <w:proofErr w:type="spellEnd"/>
      <w:r w:rsidRPr="00A2758A">
        <w:rPr>
          <w:rFonts w:ascii="Times New Roman" w:hAnsi="Times New Roman" w:cs="Times New Roman"/>
          <w:sz w:val="28"/>
          <w:szCs w:val="28"/>
        </w:rPr>
        <w:t xml:space="preserve"> имплантации). Однако восприятие и понимание речи остаются нарушенными. Устная речь у детей самостоятельно не развивается, что обусловливает необходимость систематической коррекционно-развивающей работы по развитию речи. Уровень психического и речевого развития у детей с нарушениями слухового восприятия зависит от степени снижения слуха и времени возникновения этого нарушения.</w:t>
      </w:r>
    </w:p>
    <w:p w:rsidR="001812DB" w:rsidRPr="00A2758A" w:rsidRDefault="001812DB"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Слабослышащие дети по сравнению с глухими могут самостоятельно, хотя бы в минимальной степени, накапливать словарный запас и овладевать устной речью. Однако для полноценного развития речи этих детей также требуются специальные коррекционные и развивающие занятия.</w:t>
      </w:r>
    </w:p>
    <w:p w:rsidR="0096519E" w:rsidRDefault="0096519E" w:rsidP="008E02C6">
      <w:pPr>
        <w:spacing w:after="0" w:line="240" w:lineRule="auto"/>
        <w:jc w:val="both"/>
        <w:rPr>
          <w:rFonts w:ascii="Times New Roman" w:hAnsi="Times New Roman" w:cs="Times New Roman"/>
          <w:b/>
          <w:i/>
          <w:sz w:val="28"/>
          <w:szCs w:val="28"/>
        </w:rPr>
      </w:pPr>
    </w:p>
    <w:p w:rsidR="0096519E" w:rsidRPr="00670DDA" w:rsidRDefault="0096519E" w:rsidP="0096519E">
      <w:pPr>
        <w:spacing w:after="0" w:line="240" w:lineRule="auto"/>
        <w:ind w:left="284"/>
        <w:contextualSpacing/>
        <w:jc w:val="center"/>
        <w:rPr>
          <w:rFonts w:ascii="Times New Roman" w:eastAsia="Calibri" w:hAnsi="Times New Roman" w:cs="Times New Roman"/>
          <w:b/>
          <w:i/>
          <w:sz w:val="28"/>
          <w:szCs w:val="28"/>
          <w:u w:val="single"/>
        </w:rPr>
      </w:pPr>
      <w:r w:rsidRPr="00670DDA">
        <w:rPr>
          <w:rFonts w:ascii="Times New Roman" w:eastAsia="Calibri" w:hAnsi="Times New Roman" w:cs="Times New Roman"/>
          <w:b/>
          <w:i/>
          <w:sz w:val="28"/>
          <w:szCs w:val="28"/>
          <w:u w:val="single"/>
        </w:rPr>
        <w:t xml:space="preserve">Учитель </w:t>
      </w:r>
      <w:r>
        <w:rPr>
          <w:rFonts w:ascii="Times New Roman" w:eastAsia="Calibri" w:hAnsi="Times New Roman" w:cs="Times New Roman"/>
          <w:i/>
          <w:sz w:val="28"/>
          <w:szCs w:val="28"/>
          <w:u w:val="single"/>
        </w:rPr>
        <w:t>–</w:t>
      </w:r>
      <w:r w:rsidRPr="00670DDA">
        <w:rPr>
          <w:rFonts w:ascii="Times New Roman" w:eastAsia="Calibri" w:hAnsi="Times New Roman" w:cs="Times New Roman"/>
          <w:i/>
          <w:sz w:val="28"/>
          <w:szCs w:val="28"/>
          <w:u w:val="single"/>
        </w:rPr>
        <w:t xml:space="preserve"> </w:t>
      </w:r>
      <w:proofErr w:type="gramStart"/>
      <w:r>
        <w:rPr>
          <w:rFonts w:ascii="Times New Roman" w:eastAsia="Calibri" w:hAnsi="Times New Roman" w:cs="Times New Roman"/>
          <w:b/>
          <w:i/>
          <w:sz w:val="28"/>
          <w:szCs w:val="28"/>
          <w:u w:val="single"/>
        </w:rPr>
        <w:t>дефектолог  Васина</w:t>
      </w:r>
      <w:proofErr w:type="gramEnd"/>
      <w:r>
        <w:rPr>
          <w:rFonts w:ascii="Times New Roman" w:eastAsia="Calibri" w:hAnsi="Times New Roman" w:cs="Times New Roman"/>
          <w:b/>
          <w:i/>
          <w:sz w:val="28"/>
          <w:szCs w:val="28"/>
          <w:u w:val="single"/>
        </w:rPr>
        <w:t xml:space="preserve"> А.А.</w:t>
      </w:r>
    </w:p>
    <w:p w:rsidR="0096519E" w:rsidRDefault="0096519E" w:rsidP="008E02C6">
      <w:pPr>
        <w:spacing w:after="0" w:line="240" w:lineRule="auto"/>
        <w:jc w:val="both"/>
        <w:rPr>
          <w:rFonts w:ascii="Times New Roman" w:hAnsi="Times New Roman" w:cs="Times New Roman"/>
          <w:b/>
          <w:i/>
          <w:sz w:val="28"/>
          <w:szCs w:val="28"/>
        </w:rPr>
      </w:pPr>
    </w:p>
    <w:p w:rsidR="00670DDA" w:rsidRPr="001812DB" w:rsidRDefault="00811FD9" w:rsidP="008E02C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2. </w:t>
      </w:r>
      <w:r w:rsidR="00670DDA" w:rsidRPr="001812DB">
        <w:rPr>
          <w:rFonts w:ascii="Times New Roman" w:hAnsi="Times New Roman" w:cs="Times New Roman"/>
          <w:b/>
          <w:i/>
          <w:sz w:val="28"/>
          <w:szCs w:val="28"/>
        </w:rPr>
        <w:t>Дети с нарушением зрения.</w:t>
      </w:r>
    </w:p>
    <w:p w:rsidR="00670DDA" w:rsidRPr="0096519E" w:rsidRDefault="00811FD9" w:rsidP="008E02C6">
      <w:pPr>
        <w:spacing w:after="0" w:line="240" w:lineRule="auto"/>
        <w:jc w:val="both"/>
        <w:rPr>
          <w:rFonts w:ascii="Times New Roman" w:hAnsi="Times New Roman" w:cs="Times New Roman"/>
          <w:i/>
          <w:sz w:val="28"/>
          <w:szCs w:val="28"/>
        </w:rPr>
      </w:pPr>
      <w:r w:rsidRPr="0096519E">
        <w:rPr>
          <w:rFonts w:ascii="Times New Roman" w:hAnsi="Times New Roman" w:cs="Times New Roman"/>
          <w:i/>
          <w:sz w:val="28"/>
          <w:szCs w:val="28"/>
        </w:rPr>
        <w:t>Педагог проводит у</w:t>
      </w:r>
      <w:r w:rsidR="00670DDA" w:rsidRPr="0096519E">
        <w:rPr>
          <w:rFonts w:ascii="Times New Roman" w:hAnsi="Times New Roman" w:cs="Times New Roman"/>
          <w:i/>
          <w:sz w:val="28"/>
          <w:szCs w:val="28"/>
        </w:rPr>
        <w:t>пражнение «Поводырь»</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Участники разбиваются на пары, и внутри каждой пары решается, кто будет ведущим, а кто ведомым. Ведомый закрывает глаза и при помощи ведущего ходит по комнате, слушая его команды, дотрагивается до различных предметов. По окончании участники меняются ролями.</w:t>
      </w:r>
    </w:p>
    <w:p w:rsidR="00811FD9" w:rsidRDefault="00670DDA" w:rsidP="008E02C6">
      <w:pPr>
        <w:spacing w:after="0" w:line="240" w:lineRule="auto"/>
        <w:jc w:val="both"/>
        <w:rPr>
          <w:rFonts w:ascii="Times New Roman" w:hAnsi="Times New Roman" w:cs="Times New Roman"/>
          <w:sz w:val="28"/>
          <w:szCs w:val="28"/>
        </w:rPr>
      </w:pPr>
      <w:r w:rsidRPr="00811FD9">
        <w:rPr>
          <w:rFonts w:ascii="Times New Roman" w:hAnsi="Times New Roman" w:cs="Times New Roman"/>
          <w:i/>
          <w:sz w:val="28"/>
          <w:szCs w:val="28"/>
        </w:rPr>
        <w:t>Обсуждение:</w:t>
      </w:r>
      <w:r w:rsidRPr="00A2758A">
        <w:rPr>
          <w:rFonts w:ascii="Times New Roman" w:hAnsi="Times New Roman" w:cs="Times New Roman"/>
          <w:sz w:val="28"/>
          <w:szCs w:val="28"/>
        </w:rPr>
        <w:t xml:space="preserve"> Скажите, уважаемые коллеги, когда вы с закрытыми глазами двигались по залу, какие ощущения вы испытывали? Комфортно ли было ходить с закрытыми глазами?</w:t>
      </w:r>
    </w:p>
    <w:p w:rsidR="00670DDA" w:rsidRPr="00A2758A" w:rsidRDefault="00811FD9" w:rsidP="008E02C6">
      <w:pPr>
        <w:spacing w:after="0" w:line="240" w:lineRule="auto"/>
        <w:jc w:val="both"/>
        <w:rPr>
          <w:rFonts w:ascii="Times New Roman" w:hAnsi="Times New Roman" w:cs="Times New Roman"/>
          <w:sz w:val="28"/>
          <w:szCs w:val="28"/>
        </w:rPr>
      </w:pPr>
      <w:r w:rsidRPr="00811FD9">
        <w:rPr>
          <w:rFonts w:ascii="Times New Roman" w:hAnsi="Times New Roman" w:cs="Times New Roman"/>
          <w:b/>
          <w:i/>
          <w:sz w:val="28"/>
          <w:szCs w:val="28"/>
        </w:rPr>
        <w:t>Вывод.</w:t>
      </w:r>
      <w:r>
        <w:rPr>
          <w:rFonts w:ascii="Times New Roman" w:hAnsi="Times New Roman" w:cs="Times New Roman"/>
          <w:sz w:val="28"/>
          <w:szCs w:val="28"/>
        </w:rPr>
        <w:t xml:space="preserve"> </w:t>
      </w:r>
      <w:r w:rsidR="00670DDA" w:rsidRPr="00A2758A">
        <w:rPr>
          <w:rFonts w:ascii="Times New Roman" w:hAnsi="Times New Roman" w:cs="Times New Roman"/>
          <w:sz w:val="28"/>
          <w:szCs w:val="28"/>
        </w:rPr>
        <w:t xml:space="preserve"> Дети с ОВЗ испытывают подобные ощущения, попадая в новые изменённые условия ДОУ, и поэтому нуждаются в особом внимании и поддержке с вашей стороны, уважаемые педагоги.</w:t>
      </w:r>
    </w:p>
    <w:p w:rsidR="00670DDA" w:rsidRPr="00811FD9" w:rsidRDefault="00811FD9" w:rsidP="008E02C6">
      <w:pPr>
        <w:spacing w:after="0" w:line="240" w:lineRule="auto"/>
        <w:jc w:val="both"/>
        <w:rPr>
          <w:rFonts w:ascii="Times New Roman" w:hAnsi="Times New Roman" w:cs="Times New Roman"/>
          <w:i/>
          <w:sz w:val="28"/>
          <w:szCs w:val="28"/>
        </w:rPr>
      </w:pPr>
      <w:r w:rsidRPr="00811FD9">
        <w:rPr>
          <w:rFonts w:ascii="Times New Roman" w:hAnsi="Times New Roman" w:cs="Times New Roman"/>
          <w:i/>
          <w:sz w:val="28"/>
          <w:szCs w:val="28"/>
        </w:rPr>
        <w:t xml:space="preserve">Мы Вам предлагаем просмотреть видеоролик </w:t>
      </w:r>
      <w:r w:rsidR="00670DDA" w:rsidRPr="00811FD9">
        <w:rPr>
          <w:rFonts w:ascii="Times New Roman" w:hAnsi="Times New Roman" w:cs="Times New Roman"/>
          <w:i/>
          <w:sz w:val="28"/>
          <w:szCs w:val="28"/>
        </w:rPr>
        <w:t>“Что видит слепой”</w:t>
      </w:r>
      <w:r w:rsidRPr="00811FD9">
        <w:rPr>
          <w:rFonts w:ascii="Times New Roman" w:hAnsi="Times New Roman" w:cs="Times New Roman"/>
          <w:i/>
          <w:sz w:val="28"/>
          <w:szCs w:val="28"/>
        </w:rPr>
        <w:t>.</w:t>
      </w:r>
    </w:p>
    <w:p w:rsidR="00670DDA" w:rsidRPr="00A2758A" w:rsidRDefault="00670DDA" w:rsidP="008E02C6">
      <w:pPr>
        <w:spacing w:after="0" w:line="240" w:lineRule="auto"/>
        <w:ind w:firstLine="708"/>
        <w:jc w:val="both"/>
        <w:rPr>
          <w:rFonts w:ascii="Times New Roman" w:hAnsi="Times New Roman" w:cs="Times New Roman"/>
          <w:sz w:val="28"/>
          <w:szCs w:val="28"/>
        </w:rPr>
      </w:pPr>
      <w:r w:rsidRPr="00A2758A">
        <w:rPr>
          <w:rFonts w:ascii="Times New Roman" w:hAnsi="Times New Roman" w:cs="Times New Roman"/>
          <w:sz w:val="28"/>
          <w:szCs w:val="28"/>
        </w:rPr>
        <w:t xml:space="preserve">Дети с нарушениями зрения (слепые, слабовидящие). Первичное нарушение носит сенсорный характер, страдает зрительное восприятие, вследствие </w:t>
      </w:r>
      <w:r w:rsidRPr="00A2758A">
        <w:rPr>
          <w:rFonts w:ascii="Times New Roman" w:hAnsi="Times New Roman" w:cs="Times New Roman"/>
          <w:sz w:val="28"/>
          <w:szCs w:val="28"/>
        </w:rPr>
        <w:lastRenderedPageBreak/>
        <w:t>органического поражения зрительного анализатора. Для психофизического развития ребенка существенное значение имеет время наступления зрительной патологии. Чем раньше наступила слепота, тем более заметны вторичные отклонения, своеобразие психофизического развития. Отсутствие визуальной ориентировки сказывается на двигательной сфере, на содержании социального багажа, особенно у слепорожденных. Иногда для незрячих основным фактором ориентировки может быть звук.</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Потеря зрения формирует своеобразие эмоционально-волевой сферы, характера, чувственного опыта. У незрячих возникают трудности в учебе, в игре, в овладении профессиональной деятельностью. В старшем возрасте возникают бытовые проблемы, которые влекут сложные переживания и негативные реакции.</w:t>
      </w:r>
    </w:p>
    <w:p w:rsidR="00670DD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Своеобразие характера и поведения слепых влечет за собой в одних случаях неуверенность, пассивность, склонность к самоизоляции; в других – повышенную возбудимость, раздражительность, переходящую в агрессивность. Развитие познавательных процессов (внимание, логическое мышление, память, речь) у слепорожденных проходит нормально. Нарушение взаимодействия чувственных и интеллектуальных функций проявляются в некотором своеобразии мыслительной деятельности с преобладанием развития абстрактного мышления.</w:t>
      </w:r>
    </w:p>
    <w:p w:rsidR="0096519E" w:rsidRDefault="0096519E" w:rsidP="0096519E">
      <w:pPr>
        <w:spacing w:after="0" w:line="240" w:lineRule="auto"/>
        <w:ind w:left="284"/>
        <w:contextualSpacing/>
        <w:jc w:val="center"/>
        <w:rPr>
          <w:rFonts w:ascii="Times New Roman" w:eastAsia="Calibri" w:hAnsi="Times New Roman" w:cs="Times New Roman"/>
          <w:b/>
          <w:i/>
          <w:sz w:val="28"/>
          <w:szCs w:val="28"/>
          <w:u w:val="single"/>
        </w:rPr>
      </w:pPr>
    </w:p>
    <w:p w:rsidR="0096519E" w:rsidRPr="00670DDA" w:rsidRDefault="0096519E" w:rsidP="0096519E">
      <w:pPr>
        <w:spacing w:after="0" w:line="240" w:lineRule="auto"/>
        <w:ind w:left="284"/>
        <w:contextualSpacing/>
        <w:jc w:val="center"/>
        <w:rPr>
          <w:rFonts w:ascii="Times New Roman" w:eastAsia="Calibri" w:hAnsi="Times New Roman" w:cs="Times New Roman"/>
          <w:b/>
          <w:i/>
          <w:sz w:val="28"/>
          <w:szCs w:val="28"/>
          <w:u w:val="single"/>
        </w:rPr>
      </w:pPr>
      <w:r w:rsidRPr="00670DDA">
        <w:rPr>
          <w:rFonts w:ascii="Times New Roman" w:eastAsia="Calibri" w:hAnsi="Times New Roman" w:cs="Times New Roman"/>
          <w:b/>
          <w:i/>
          <w:sz w:val="28"/>
          <w:szCs w:val="28"/>
          <w:u w:val="single"/>
        </w:rPr>
        <w:t xml:space="preserve">Учитель </w:t>
      </w:r>
      <w:r w:rsidRPr="00670DDA">
        <w:rPr>
          <w:rFonts w:ascii="Times New Roman" w:eastAsia="Calibri" w:hAnsi="Times New Roman" w:cs="Times New Roman"/>
          <w:i/>
          <w:sz w:val="28"/>
          <w:szCs w:val="28"/>
          <w:u w:val="single"/>
        </w:rPr>
        <w:t xml:space="preserve">- </w:t>
      </w:r>
      <w:proofErr w:type="gramStart"/>
      <w:r w:rsidRPr="00670DDA">
        <w:rPr>
          <w:rFonts w:ascii="Times New Roman" w:eastAsia="Calibri" w:hAnsi="Times New Roman" w:cs="Times New Roman"/>
          <w:b/>
          <w:i/>
          <w:sz w:val="28"/>
          <w:szCs w:val="28"/>
          <w:u w:val="single"/>
        </w:rPr>
        <w:t xml:space="preserve">логопед  </w:t>
      </w:r>
      <w:proofErr w:type="spellStart"/>
      <w:r w:rsidRPr="00670DDA">
        <w:rPr>
          <w:rFonts w:ascii="Times New Roman" w:eastAsia="Calibri" w:hAnsi="Times New Roman" w:cs="Times New Roman"/>
          <w:b/>
          <w:i/>
          <w:sz w:val="28"/>
          <w:szCs w:val="28"/>
          <w:u w:val="single"/>
        </w:rPr>
        <w:t>Леванова</w:t>
      </w:r>
      <w:proofErr w:type="spellEnd"/>
      <w:proofErr w:type="gramEnd"/>
      <w:r w:rsidRPr="00670DDA">
        <w:rPr>
          <w:rFonts w:ascii="Times New Roman" w:eastAsia="Calibri" w:hAnsi="Times New Roman" w:cs="Times New Roman"/>
          <w:b/>
          <w:i/>
          <w:sz w:val="28"/>
          <w:szCs w:val="28"/>
          <w:u w:val="single"/>
        </w:rPr>
        <w:t xml:space="preserve"> Н.В.</w:t>
      </w:r>
    </w:p>
    <w:p w:rsidR="0096519E" w:rsidRPr="00A2758A" w:rsidRDefault="0096519E" w:rsidP="008E02C6">
      <w:pPr>
        <w:spacing w:after="0" w:line="240" w:lineRule="auto"/>
        <w:jc w:val="both"/>
        <w:rPr>
          <w:rFonts w:ascii="Times New Roman" w:hAnsi="Times New Roman" w:cs="Times New Roman"/>
          <w:sz w:val="28"/>
          <w:szCs w:val="28"/>
        </w:rPr>
      </w:pPr>
    </w:p>
    <w:p w:rsidR="00811FD9" w:rsidRPr="00811FD9" w:rsidRDefault="00811FD9" w:rsidP="008E02C6">
      <w:pPr>
        <w:spacing w:after="0" w:line="240" w:lineRule="auto"/>
        <w:jc w:val="both"/>
        <w:rPr>
          <w:rFonts w:ascii="Times New Roman" w:hAnsi="Times New Roman" w:cs="Times New Roman"/>
          <w:b/>
          <w:i/>
          <w:sz w:val="28"/>
          <w:szCs w:val="28"/>
        </w:rPr>
      </w:pPr>
      <w:r w:rsidRPr="00811FD9">
        <w:rPr>
          <w:rFonts w:ascii="Times New Roman" w:hAnsi="Times New Roman" w:cs="Times New Roman"/>
          <w:b/>
          <w:i/>
          <w:sz w:val="28"/>
          <w:szCs w:val="28"/>
        </w:rPr>
        <w:t>3. Дети с тяжелыми речевыми нарушениями.</w:t>
      </w:r>
    </w:p>
    <w:p w:rsidR="00811FD9" w:rsidRPr="00A2758A" w:rsidRDefault="00811FD9"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Педагог проводит упражнение «Расскажи стихотворение так, как его бы рассказал человек с проблемами в речи»</w:t>
      </w:r>
    </w:p>
    <w:p w:rsidR="00811FD9" w:rsidRPr="00A2758A" w:rsidRDefault="00811FD9"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Ведущий дает одному из членов группы №1 известное четверостишье. Он должен рассказать его группе, при этом прижав язык к нёбу. А члены группы должны понять, о чем говорится в стишке.</w:t>
      </w:r>
    </w:p>
    <w:p w:rsidR="00811FD9" w:rsidRPr="00A2758A" w:rsidRDefault="00811FD9"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Примеры четверостиший:</w:t>
      </w:r>
    </w:p>
    <w:p w:rsidR="00811FD9" w:rsidRPr="00A2758A" w:rsidRDefault="00811FD9"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Тыква-чудо — в два обхвата,</w:t>
      </w:r>
    </w:p>
    <w:p w:rsidR="00811FD9" w:rsidRPr="00A2758A" w:rsidRDefault="00811FD9"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Витаминами богата.</w:t>
      </w:r>
    </w:p>
    <w:p w:rsidR="00811FD9" w:rsidRPr="00A2758A" w:rsidRDefault="00811FD9"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Как разрежешь, посмотри:</w:t>
      </w:r>
    </w:p>
    <w:p w:rsidR="00811FD9" w:rsidRPr="00A2758A" w:rsidRDefault="00811FD9"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Есть и семечки внутри.</w:t>
      </w:r>
    </w:p>
    <w:p w:rsidR="00811FD9" w:rsidRPr="00A2758A" w:rsidRDefault="00811FD9"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Укроп на огороде —</w:t>
      </w:r>
    </w:p>
    <w:p w:rsidR="00811FD9" w:rsidRPr="00A2758A" w:rsidRDefault="00811FD9"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Как зонтик под дождем.</w:t>
      </w:r>
    </w:p>
    <w:p w:rsidR="00811FD9" w:rsidRPr="00A2758A" w:rsidRDefault="00811FD9"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И при любой погоде</w:t>
      </w:r>
    </w:p>
    <w:p w:rsidR="00811FD9" w:rsidRPr="00A2758A" w:rsidRDefault="00811FD9"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Ему комфортно в нем.</w:t>
      </w:r>
    </w:p>
    <w:p w:rsidR="00811FD9" w:rsidRPr="00A2758A" w:rsidRDefault="00811FD9"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Вопросы для обсуждения:</w:t>
      </w:r>
    </w:p>
    <w:p w:rsidR="00811FD9" w:rsidRPr="00A2758A" w:rsidRDefault="00811FD9"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1. Что вы чувствовали?</w:t>
      </w:r>
    </w:p>
    <w:p w:rsidR="00811FD9" w:rsidRPr="00A2758A" w:rsidRDefault="00811FD9"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2. А как вы думаете, что чувствовал в это время говоривший человек?</w:t>
      </w:r>
    </w:p>
    <w:p w:rsidR="00811FD9" w:rsidRPr="00A2758A" w:rsidRDefault="00811FD9"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3. Каким способом мы можем помочь человеку с такими затруднениями чувствовать себя лучше?</w:t>
      </w:r>
    </w:p>
    <w:p w:rsidR="00811FD9" w:rsidRPr="00A2758A" w:rsidRDefault="00740F0E" w:rsidP="008E02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Логопед. </w:t>
      </w:r>
      <w:r w:rsidR="00811FD9" w:rsidRPr="00A2758A">
        <w:rPr>
          <w:rFonts w:ascii="Times New Roman" w:hAnsi="Times New Roman" w:cs="Times New Roman"/>
          <w:sz w:val="28"/>
          <w:szCs w:val="28"/>
        </w:rPr>
        <w:t xml:space="preserve"> К тяжелым нарушениям речи относится ОНР – это стойкие специфические отклонения формировании компонентов речевой системы (лексического и грамматического строя речи, фонематических процессов, звукопроизношения, просодической организации звукового потока, отмечающихся у детей при сохранном слухе и нормальном интеллекте. Основным критерием отнесения речевого </w:t>
      </w:r>
      <w:r w:rsidR="00811FD9" w:rsidRPr="00A2758A">
        <w:rPr>
          <w:rFonts w:ascii="Times New Roman" w:hAnsi="Times New Roman" w:cs="Times New Roman"/>
          <w:sz w:val="28"/>
          <w:szCs w:val="28"/>
        </w:rPr>
        <w:lastRenderedPageBreak/>
        <w:t>нарушения к группе тяжелых является невозможность ребенка осваивать программу массового образовательного учреждения (дошкольного и школьного) без специальной логопедической помощи.</w:t>
      </w:r>
    </w:p>
    <w:p w:rsidR="00670DDA" w:rsidRDefault="00740F0E" w:rsidP="008E02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этом мы вам подробнее расскажем на одном из следующих заседаний.</w:t>
      </w:r>
    </w:p>
    <w:p w:rsidR="0096519E" w:rsidRDefault="0096519E" w:rsidP="0096519E">
      <w:pPr>
        <w:spacing w:after="0" w:line="240" w:lineRule="auto"/>
        <w:ind w:left="284"/>
        <w:contextualSpacing/>
        <w:jc w:val="center"/>
        <w:rPr>
          <w:rFonts w:ascii="Times New Roman" w:eastAsia="Calibri" w:hAnsi="Times New Roman" w:cs="Times New Roman"/>
          <w:b/>
          <w:i/>
          <w:sz w:val="28"/>
          <w:szCs w:val="28"/>
          <w:u w:val="single"/>
        </w:rPr>
      </w:pPr>
    </w:p>
    <w:p w:rsidR="0096519E" w:rsidRPr="00670DDA" w:rsidRDefault="0096519E" w:rsidP="0096519E">
      <w:pPr>
        <w:spacing w:after="0" w:line="240" w:lineRule="auto"/>
        <w:ind w:left="284"/>
        <w:contextualSpacing/>
        <w:jc w:val="center"/>
        <w:rPr>
          <w:rFonts w:ascii="Times New Roman" w:eastAsia="Calibri" w:hAnsi="Times New Roman" w:cs="Times New Roman"/>
          <w:b/>
          <w:i/>
          <w:sz w:val="28"/>
          <w:szCs w:val="28"/>
          <w:u w:val="single"/>
        </w:rPr>
      </w:pPr>
      <w:r w:rsidRPr="00670DDA">
        <w:rPr>
          <w:rFonts w:ascii="Times New Roman" w:eastAsia="Calibri" w:hAnsi="Times New Roman" w:cs="Times New Roman"/>
          <w:b/>
          <w:i/>
          <w:sz w:val="28"/>
          <w:szCs w:val="28"/>
          <w:u w:val="single"/>
        </w:rPr>
        <w:t xml:space="preserve">Учитель </w:t>
      </w:r>
      <w:r>
        <w:rPr>
          <w:rFonts w:ascii="Times New Roman" w:eastAsia="Calibri" w:hAnsi="Times New Roman" w:cs="Times New Roman"/>
          <w:i/>
          <w:sz w:val="28"/>
          <w:szCs w:val="28"/>
          <w:u w:val="single"/>
        </w:rPr>
        <w:t>–</w:t>
      </w:r>
      <w:r w:rsidRPr="00670DDA">
        <w:rPr>
          <w:rFonts w:ascii="Times New Roman" w:eastAsia="Calibri" w:hAnsi="Times New Roman" w:cs="Times New Roman"/>
          <w:i/>
          <w:sz w:val="28"/>
          <w:szCs w:val="28"/>
          <w:u w:val="single"/>
        </w:rPr>
        <w:t xml:space="preserve"> </w:t>
      </w:r>
      <w:r>
        <w:rPr>
          <w:rFonts w:ascii="Times New Roman" w:eastAsia="Calibri" w:hAnsi="Times New Roman" w:cs="Times New Roman"/>
          <w:b/>
          <w:i/>
          <w:sz w:val="28"/>
          <w:szCs w:val="28"/>
          <w:u w:val="single"/>
        </w:rPr>
        <w:t>дефектолог Васина А.А.</w:t>
      </w:r>
    </w:p>
    <w:p w:rsidR="0096519E" w:rsidRPr="00A2758A" w:rsidRDefault="0096519E" w:rsidP="008E02C6">
      <w:pPr>
        <w:spacing w:after="0" w:line="240" w:lineRule="auto"/>
        <w:jc w:val="both"/>
        <w:rPr>
          <w:rFonts w:ascii="Times New Roman" w:hAnsi="Times New Roman" w:cs="Times New Roman"/>
          <w:sz w:val="28"/>
          <w:szCs w:val="28"/>
        </w:rPr>
      </w:pPr>
    </w:p>
    <w:p w:rsidR="00740F0E" w:rsidRPr="00740F0E" w:rsidRDefault="00740F0E" w:rsidP="008E02C6">
      <w:pPr>
        <w:spacing w:after="0" w:line="240" w:lineRule="auto"/>
        <w:jc w:val="both"/>
        <w:rPr>
          <w:rFonts w:ascii="Times New Roman" w:hAnsi="Times New Roman" w:cs="Times New Roman"/>
          <w:b/>
          <w:i/>
          <w:sz w:val="28"/>
          <w:szCs w:val="28"/>
        </w:rPr>
      </w:pPr>
      <w:r w:rsidRPr="00740F0E">
        <w:rPr>
          <w:rFonts w:ascii="Times New Roman" w:hAnsi="Times New Roman" w:cs="Times New Roman"/>
          <w:b/>
          <w:i/>
          <w:sz w:val="28"/>
          <w:szCs w:val="28"/>
        </w:rPr>
        <w:t>4. Интеллектуальные нарушения.</w:t>
      </w:r>
    </w:p>
    <w:p w:rsidR="00740F0E" w:rsidRPr="00A2758A" w:rsidRDefault="00740F0E" w:rsidP="008E02C6">
      <w:pPr>
        <w:spacing w:after="0" w:line="240" w:lineRule="auto"/>
        <w:ind w:firstLine="708"/>
        <w:jc w:val="both"/>
        <w:rPr>
          <w:rFonts w:ascii="Times New Roman" w:hAnsi="Times New Roman" w:cs="Times New Roman"/>
          <w:sz w:val="28"/>
          <w:szCs w:val="28"/>
        </w:rPr>
      </w:pPr>
      <w:r w:rsidRPr="00A2758A">
        <w:rPr>
          <w:rFonts w:ascii="Times New Roman" w:hAnsi="Times New Roman" w:cs="Times New Roman"/>
          <w:sz w:val="28"/>
          <w:szCs w:val="28"/>
        </w:rPr>
        <w:t>К лицам с нарушением умственного развития (умственно отсталым) относят лиц со стойким, необратимым нарушением преимущественно познавательной сферы, возникшим вследствие органического поражения коры головного мозга, имеющего диффузный (разлитой) характер. Характерной особенностью дефекта при умственной отсталости является нарушение высших психических функций.</w:t>
      </w:r>
    </w:p>
    <w:p w:rsidR="00740F0E" w:rsidRPr="00A2758A" w:rsidRDefault="00740F0E"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Выражается оно в нарушении познавательных процессов (ощущений, восприятия, памяти, мышления, воображения, речи, внимания, страдает эмоционально-волевая сфера, моторика, личность в целом. У многих умственно отсталых детей наблюдаются нарушения в физическом развитии: дисплазии, деформации формы черепа и размеров конечностей, нарушение общей мелкой и артикуляционной моторики, трудности формирования двигательных автоматизмов.</w:t>
      </w:r>
    </w:p>
    <w:p w:rsidR="00740F0E" w:rsidRDefault="00740F0E" w:rsidP="008E02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этом мы вам подробнее расскажем на одном из следующих заседаний.</w:t>
      </w:r>
    </w:p>
    <w:p w:rsidR="0096519E" w:rsidRDefault="0096519E" w:rsidP="008E02C6">
      <w:pPr>
        <w:spacing w:after="0" w:line="240" w:lineRule="auto"/>
        <w:jc w:val="both"/>
        <w:rPr>
          <w:rFonts w:ascii="Times New Roman" w:hAnsi="Times New Roman" w:cs="Times New Roman"/>
          <w:sz w:val="28"/>
          <w:szCs w:val="28"/>
        </w:rPr>
      </w:pPr>
    </w:p>
    <w:p w:rsidR="0096519E" w:rsidRPr="00670DDA" w:rsidRDefault="0096519E" w:rsidP="0096519E">
      <w:pPr>
        <w:spacing w:after="0" w:line="240" w:lineRule="auto"/>
        <w:ind w:left="284"/>
        <w:contextualSpacing/>
        <w:jc w:val="center"/>
        <w:rPr>
          <w:rFonts w:ascii="Times New Roman" w:eastAsia="Calibri" w:hAnsi="Times New Roman" w:cs="Times New Roman"/>
          <w:b/>
          <w:i/>
          <w:sz w:val="28"/>
          <w:szCs w:val="28"/>
          <w:u w:val="single"/>
        </w:rPr>
      </w:pPr>
      <w:r w:rsidRPr="00670DDA">
        <w:rPr>
          <w:rFonts w:ascii="Times New Roman" w:eastAsia="Calibri" w:hAnsi="Times New Roman" w:cs="Times New Roman"/>
          <w:b/>
          <w:i/>
          <w:sz w:val="28"/>
          <w:szCs w:val="28"/>
          <w:u w:val="single"/>
        </w:rPr>
        <w:t xml:space="preserve">Учитель </w:t>
      </w:r>
      <w:r>
        <w:rPr>
          <w:rFonts w:ascii="Times New Roman" w:eastAsia="Calibri" w:hAnsi="Times New Roman" w:cs="Times New Roman"/>
          <w:i/>
          <w:sz w:val="28"/>
          <w:szCs w:val="28"/>
          <w:u w:val="single"/>
        </w:rPr>
        <w:t>–</w:t>
      </w:r>
      <w:r w:rsidRPr="00670DDA">
        <w:rPr>
          <w:rFonts w:ascii="Times New Roman" w:eastAsia="Calibri" w:hAnsi="Times New Roman" w:cs="Times New Roman"/>
          <w:i/>
          <w:sz w:val="28"/>
          <w:szCs w:val="28"/>
          <w:u w:val="single"/>
        </w:rPr>
        <w:t xml:space="preserve"> </w:t>
      </w:r>
      <w:r>
        <w:rPr>
          <w:rFonts w:ascii="Times New Roman" w:eastAsia="Calibri" w:hAnsi="Times New Roman" w:cs="Times New Roman"/>
          <w:b/>
          <w:i/>
          <w:sz w:val="28"/>
          <w:szCs w:val="28"/>
          <w:u w:val="single"/>
        </w:rPr>
        <w:t xml:space="preserve">дефектолог </w:t>
      </w:r>
      <w:proofErr w:type="spellStart"/>
      <w:r>
        <w:rPr>
          <w:rFonts w:ascii="Times New Roman" w:eastAsia="Calibri" w:hAnsi="Times New Roman" w:cs="Times New Roman"/>
          <w:b/>
          <w:i/>
          <w:sz w:val="28"/>
          <w:szCs w:val="28"/>
          <w:u w:val="single"/>
        </w:rPr>
        <w:t>Огороднова</w:t>
      </w:r>
      <w:proofErr w:type="spellEnd"/>
      <w:r>
        <w:rPr>
          <w:rFonts w:ascii="Times New Roman" w:eastAsia="Calibri" w:hAnsi="Times New Roman" w:cs="Times New Roman"/>
          <w:b/>
          <w:i/>
          <w:sz w:val="28"/>
          <w:szCs w:val="28"/>
          <w:u w:val="single"/>
        </w:rPr>
        <w:t xml:space="preserve"> Е.В.</w:t>
      </w:r>
    </w:p>
    <w:p w:rsidR="0096519E" w:rsidRPr="00A2758A" w:rsidRDefault="0096519E" w:rsidP="008E02C6">
      <w:pPr>
        <w:spacing w:after="0" w:line="240" w:lineRule="auto"/>
        <w:jc w:val="both"/>
        <w:rPr>
          <w:rFonts w:ascii="Times New Roman" w:hAnsi="Times New Roman" w:cs="Times New Roman"/>
          <w:sz w:val="28"/>
          <w:szCs w:val="28"/>
        </w:rPr>
      </w:pPr>
    </w:p>
    <w:p w:rsidR="00670DDA" w:rsidRPr="00740F0E" w:rsidRDefault="00740F0E" w:rsidP="008E02C6">
      <w:pPr>
        <w:spacing w:after="0" w:line="240" w:lineRule="auto"/>
        <w:jc w:val="both"/>
        <w:rPr>
          <w:rFonts w:ascii="Times New Roman" w:hAnsi="Times New Roman" w:cs="Times New Roman"/>
          <w:b/>
          <w:i/>
          <w:sz w:val="28"/>
          <w:szCs w:val="28"/>
        </w:rPr>
      </w:pPr>
      <w:r w:rsidRPr="00740F0E">
        <w:rPr>
          <w:rFonts w:ascii="Times New Roman" w:hAnsi="Times New Roman" w:cs="Times New Roman"/>
          <w:b/>
          <w:i/>
          <w:sz w:val="28"/>
          <w:szCs w:val="28"/>
        </w:rPr>
        <w:t xml:space="preserve">5. </w:t>
      </w:r>
      <w:r w:rsidR="00670DDA" w:rsidRPr="00740F0E">
        <w:rPr>
          <w:rFonts w:ascii="Times New Roman" w:hAnsi="Times New Roman" w:cs="Times New Roman"/>
          <w:b/>
          <w:i/>
          <w:sz w:val="28"/>
          <w:szCs w:val="28"/>
        </w:rPr>
        <w:t>Дети с задержкой психического развития.</w:t>
      </w:r>
    </w:p>
    <w:p w:rsidR="00670DDA" w:rsidRPr="00A2758A" w:rsidRDefault="00670DDA" w:rsidP="008E02C6">
      <w:pPr>
        <w:spacing w:after="0" w:line="240" w:lineRule="auto"/>
        <w:ind w:firstLine="708"/>
        <w:jc w:val="both"/>
        <w:rPr>
          <w:rFonts w:ascii="Times New Roman" w:hAnsi="Times New Roman" w:cs="Times New Roman"/>
          <w:sz w:val="28"/>
          <w:szCs w:val="28"/>
        </w:rPr>
      </w:pPr>
      <w:r w:rsidRPr="00A2758A">
        <w:rPr>
          <w:rFonts w:ascii="Times New Roman" w:hAnsi="Times New Roman" w:cs="Times New Roman"/>
          <w:sz w:val="28"/>
          <w:szCs w:val="28"/>
        </w:rPr>
        <w:t xml:space="preserve">Задержка психического развития – крайний вариант нормы, один из видов </w:t>
      </w:r>
      <w:proofErr w:type="spellStart"/>
      <w:r w:rsidRPr="00A2758A">
        <w:rPr>
          <w:rFonts w:ascii="Times New Roman" w:hAnsi="Times New Roman" w:cs="Times New Roman"/>
          <w:sz w:val="28"/>
          <w:szCs w:val="28"/>
        </w:rPr>
        <w:t>дизонтогенеза</w:t>
      </w:r>
      <w:proofErr w:type="spellEnd"/>
      <w:r w:rsidRPr="00A2758A">
        <w:rPr>
          <w:rFonts w:ascii="Times New Roman" w:hAnsi="Times New Roman" w:cs="Times New Roman"/>
          <w:sz w:val="28"/>
          <w:szCs w:val="28"/>
        </w:rPr>
        <w:t>. Дети с таким диагнозом развиваются медленнее, чем их сверстники. ЗПР проявляется рано. При задержке психического развития наблюдаются нарушения как эмоционально-</w:t>
      </w:r>
      <w:proofErr w:type="spellStart"/>
      <w:r w:rsidRPr="00A2758A">
        <w:rPr>
          <w:rFonts w:ascii="Times New Roman" w:hAnsi="Times New Roman" w:cs="Times New Roman"/>
          <w:sz w:val="28"/>
          <w:szCs w:val="28"/>
        </w:rPr>
        <w:t>потребностной</w:t>
      </w:r>
      <w:proofErr w:type="spellEnd"/>
      <w:r w:rsidRPr="00A2758A">
        <w:rPr>
          <w:rFonts w:ascii="Times New Roman" w:hAnsi="Times New Roman" w:cs="Times New Roman"/>
          <w:sz w:val="28"/>
          <w:szCs w:val="28"/>
        </w:rPr>
        <w:t>, так и интеллектуальной сфер. В первых случаях преобладает эмоциональное недоразвитие, в других – нарушения познавательной деятельности.</w:t>
      </w:r>
    </w:p>
    <w:p w:rsidR="00670DD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 xml:space="preserve">Недостаточная выраженность познавательных интересов у детей с ЗПР сочетается с незрелостью высших психических функций, с нарушениями внимания, памяти, с функциональной недостаточностью зрительного и слухового восприятия, с плохой координацией движения. Лепка, рисование, конструирование, письмо даются детям с ЗПР с трудностями из-за малой дифференциации движений кистей рук. В речевом плане отмечается нарушение звукопроизношения, бедность словаря, </w:t>
      </w:r>
      <w:proofErr w:type="spellStart"/>
      <w:r w:rsidRPr="00A2758A">
        <w:rPr>
          <w:rFonts w:ascii="Times New Roman" w:hAnsi="Times New Roman" w:cs="Times New Roman"/>
          <w:sz w:val="28"/>
          <w:szCs w:val="28"/>
        </w:rPr>
        <w:t>аграмматизмы</w:t>
      </w:r>
      <w:proofErr w:type="spellEnd"/>
      <w:r w:rsidRPr="00A2758A">
        <w:rPr>
          <w:rFonts w:ascii="Times New Roman" w:hAnsi="Times New Roman" w:cs="Times New Roman"/>
          <w:sz w:val="28"/>
          <w:szCs w:val="28"/>
        </w:rPr>
        <w:t>. Характерным признаком для детей с ЗПР является недостаточная готовность к школе.</w:t>
      </w:r>
    </w:p>
    <w:p w:rsidR="0096519E" w:rsidRDefault="0096519E" w:rsidP="008E02C6">
      <w:pPr>
        <w:spacing w:after="0" w:line="240" w:lineRule="auto"/>
        <w:jc w:val="both"/>
        <w:rPr>
          <w:rFonts w:ascii="Times New Roman" w:hAnsi="Times New Roman" w:cs="Times New Roman"/>
          <w:sz w:val="28"/>
          <w:szCs w:val="28"/>
        </w:rPr>
      </w:pPr>
    </w:p>
    <w:p w:rsidR="0096519E" w:rsidRPr="00670DDA" w:rsidRDefault="0096519E" w:rsidP="0096519E">
      <w:pPr>
        <w:spacing w:after="0" w:line="240" w:lineRule="auto"/>
        <w:ind w:left="284"/>
        <w:contextualSpacing/>
        <w:jc w:val="center"/>
        <w:rPr>
          <w:rFonts w:ascii="Times New Roman" w:eastAsia="Calibri" w:hAnsi="Times New Roman" w:cs="Times New Roman"/>
          <w:b/>
          <w:i/>
          <w:sz w:val="28"/>
          <w:szCs w:val="28"/>
          <w:u w:val="single"/>
        </w:rPr>
      </w:pPr>
      <w:r w:rsidRPr="00670DDA">
        <w:rPr>
          <w:rFonts w:ascii="Times New Roman" w:eastAsia="Calibri" w:hAnsi="Times New Roman" w:cs="Times New Roman"/>
          <w:b/>
          <w:i/>
          <w:sz w:val="28"/>
          <w:szCs w:val="28"/>
          <w:u w:val="single"/>
        </w:rPr>
        <w:t xml:space="preserve">Учитель </w:t>
      </w:r>
      <w:r w:rsidRPr="00670DDA">
        <w:rPr>
          <w:rFonts w:ascii="Times New Roman" w:eastAsia="Calibri" w:hAnsi="Times New Roman" w:cs="Times New Roman"/>
          <w:i/>
          <w:sz w:val="28"/>
          <w:szCs w:val="28"/>
          <w:u w:val="single"/>
        </w:rPr>
        <w:t xml:space="preserve">- </w:t>
      </w:r>
      <w:proofErr w:type="gramStart"/>
      <w:r w:rsidRPr="00670DDA">
        <w:rPr>
          <w:rFonts w:ascii="Times New Roman" w:eastAsia="Calibri" w:hAnsi="Times New Roman" w:cs="Times New Roman"/>
          <w:b/>
          <w:i/>
          <w:sz w:val="28"/>
          <w:szCs w:val="28"/>
          <w:u w:val="single"/>
        </w:rPr>
        <w:t xml:space="preserve">логопед  </w:t>
      </w:r>
      <w:proofErr w:type="spellStart"/>
      <w:r w:rsidRPr="00670DDA">
        <w:rPr>
          <w:rFonts w:ascii="Times New Roman" w:eastAsia="Calibri" w:hAnsi="Times New Roman" w:cs="Times New Roman"/>
          <w:b/>
          <w:i/>
          <w:sz w:val="28"/>
          <w:szCs w:val="28"/>
          <w:u w:val="single"/>
        </w:rPr>
        <w:t>Леванова</w:t>
      </w:r>
      <w:proofErr w:type="spellEnd"/>
      <w:proofErr w:type="gramEnd"/>
      <w:r w:rsidRPr="00670DDA">
        <w:rPr>
          <w:rFonts w:ascii="Times New Roman" w:eastAsia="Calibri" w:hAnsi="Times New Roman" w:cs="Times New Roman"/>
          <w:b/>
          <w:i/>
          <w:sz w:val="28"/>
          <w:szCs w:val="28"/>
          <w:u w:val="single"/>
        </w:rPr>
        <w:t xml:space="preserve"> Н.В.</w:t>
      </w:r>
    </w:p>
    <w:p w:rsidR="0096519E" w:rsidRPr="00A2758A" w:rsidRDefault="0096519E" w:rsidP="008E02C6">
      <w:pPr>
        <w:spacing w:after="0" w:line="240" w:lineRule="auto"/>
        <w:jc w:val="both"/>
        <w:rPr>
          <w:rFonts w:ascii="Times New Roman" w:hAnsi="Times New Roman" w:cs="Times New Roman"/>
          <w:sz w:val="28"/>
          <w:szCs w:val="28"/>
        </w:rPr>
      </w:pPr>
    </w:p>
    <w:p w:rsidR="00670DDA" w:rsidRPr="00740F0E" w:rsidRDefault="00740F0E" w:rsidP="008E02C6">
      <w:pPr>
        <w:spacing w:after="0" w:line="240" w:lineRule="auto"/>
        <w:jc w:val="both"/>
        <w:rPr>
          <w:rFonts w:ascii="Times New Roman" w:hAnsi="Times New Roman" w:cs="Times New Roman"/>
          <w:b/>
          <w:i/>
          <w:sz w:val="28"/>
          <w:szCs w:val="28"/>
        </w:rPr>
      </w:pPr>
      <w:r w:rsidRPr="00740F0E">
        <w:rPr>
          <w:rFonts w:ascii="Times New Roman" w:hAnsi="Times New Roman" w:cs="Times New Roman"/>
          <w:b/>
          <w:i/>
          <w:sz w:val="28"/>
          <w:szCs w:val="28"/>
        </w:rPr>
        <w:t xml:space="preserve">6. </w:t>
      </w:r>
      <w:r w:rsidR="00670DDA" w:rsidRPr="00740F0E">
        <w:rPr>
          <w:rFonts w:ascii="Times New Roman" w:hAnsi="Times New Roman" w:cs="Times New Roman"/>
          <w:b/>
          <w:i/>
          <w:sz w:val="28"/>
          <w:szCs w:val="28"/>
        </w:rPr>
        <w:t>Дети с нарушениями опорно-двигательного аппарата</w:t>
      </w:r>
    </w:p>
    <w:p w:rsidR="00670DDA" w:rsidRPr="00A2758A" w:rsidRDefault="00670DDA" w:rsidP="008E02C6">
      <w:pPr>
        <w:spacing w:after="0" w:line="240" w:lineRule="auto"/>
        <w:ind w:firstLine="708"/>
        <w:jc w:val="both"/>
        <w:rPr>
          <w:rFonts w:ascii="Times New Roman" w:hAnsi="Times New Roman" w:cs="Times New Roman"/>
          <w:sz w:val="28"/>
          <w:szCs w:val="28"/>
        </w:rPr>
      </w:pPr>
      <w:r w:rsidRPr="00A2758A">
        <w:rPr>
          <w:rFonts w:ascii="Times New Roman" w:hAnsi="Times New Roman" w:cs="Times New Roman"/>
          <w:sz w:val="28"/>
          <w:szCs w:val="28"/>
        </w:rPr>
        <w:t>В эту группу входят дети с нарушениями двигательных функций. Двигательные расстройства характеризуются нарушениями координации, темпа движений, ограничением их объема и силы, что приводит к нарушению осуществления движений.</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lastRenderedPageBreak/>
        <w:t>Большинство из них страдают детским церебральным параличом (ДЦП). У детей с ДЦП нарушена пространственная ориентация, нарушена общая моторика, тонкая моторика рук. Могут быть сенсорные нарушения. Иногда при ДЦП у ребенка выявляются нарушения зрения и слуха. У большинства из них нарушена речь, страдает внимание и память.</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При ДЦП у многих детей отмечается нарушение эмоционально-волевой сферы. У одних детей могут проявляться в виде повышенной возбудимости, раздражительности, двигательной расторможенности, у других заторможенность и вялость.</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Психические процессы у некоторых детей с ДЦП замедленны, переключаемость затруднена. При организации инклюзивного образования и включении ребенка с ДЦП в общеобразовательную группу необходимо проведение постоянного психолого-медико-педагогического сопровождения, что определено в его индивидуальном плане реабилитации</w:t>
      </w:r>
      <w:r w:rsidR="0096519E">
        <w:rPr>
          <w:rFonts w:ascii="Times New Roman" w:hAnsi="Times New Roman" w:cs="Times New Roman"/>
          <w:sz w:val="28"/>
          <w:szCs w:val="28"/>
        </w:rPr>
        <w:t>.</w:t>
      </w:r>
    </w:p>
    <w:p w:rsidR="00670DDA" w:rsidRDefault="00670DDA" w:rsidP="008E02C6">
      <w:pPr>
        <w:spacing w:after="0" w:line="240" w:lineRule="auto"/>
        <w:jc w:val="both"/>
        <w:rPr>
          <w:rFonts w:ascii="Times New Roman" w:hAnsi="Times New Roman" w:cs="Times New Roman"/>
          <w:sz w:val="28"/>
          <w:szCs w:val="28"/>
        </w:rPr>
      </w:pPr>
    </w:p>
    <w:p w:rsidR="0096519E" w:rsidRPr="00670DDA" w:rsidRDefault="0096519E" w:rsidP="0096519E">
      <w:pPr>
        <w:spacing w:after="0" w:line="240" w:lineRule="auto"/>
        <w:ind w:left="284"/>
        <w:contextualSpacing/>
        <w:jc w:val="center"/>
        <w:rPr>
          <w:rFonts w:ascii="Times New Roman" w:eastAsia="Calibri" w:hAnsi="Times New Roman" w:cs="Times New Roman"/>
          <w:b/>
          <w:i/>
          <w:sz w:val="28"/>
          <w:szCs w:val="28"/>
          <w:u w:val="single"/>
        </w:rPr>
      </w:pPr>
      <w:r w:rsidRPr="00670DDA">
        <w:rPr>
          <w:rFonts w:ascii="Times New Roman" w:eastAsia="Calibri" w:hAnsi="Times New Roman" w:cs="Times New Roman"/>
          <w:b/>
          <w:i/>
          <w:sz w:val="28"/>
          <w:szCs w:val="28"/>
          <w:u w:val="single"/>
        </w:rPr>
        <w:t xml:space="preserve">Учитель </w:t>
      </w:r>
      <w:r>
        <w:rPr>
          <w:rFonts w:ascii="Times New Roman" w:eastAsia="Calibri" w:hAnsi="Times New Roman" w:cs="Times New Roman"/>
          <w:i/>
          <w:sz w:val="28"/>
          <w:szCs w:val="28"/>
          <w:u w:val="single"/>
        </w:rPr>
        <w:t>–</w:t>
      </w:r>
      <w:r w:rsidRPr="00670DDA">
        <w:rPr>
          <w:rFonts w:ascii="Times New Roman" w:eastAsia="Calibri" w:hAnsi="Times New Roman" w:cs="Times New Roman"/>
          <w:i/>
          <w:sz w:val="28"/>
          <w:szCs w:val="28"/>
          <w:u w:val="single"/>
        </w:rPr>
        <w:t xml:space="preserve"> </w:t>
      </w:r>
      <w:r>
        <w:rPr>
          <w:rFonts w:ascii="Times New Roman" w:eastAsia="Calibri" w:hAnsi="Times New Roman" w:cs="Times New Roman"/>
          <w:b/>
          <w:i/>
          <w:sz w:val="28"/>
          <w:szCs w:val="28"/>
          <w:u w:val="single"/>
        </w:rPr>
        <w:t xml:space="preserve">дефектолог </w:t>
      </w:r>
      <w:proofErr w:type="spellStart"/>
      <w:r>
        <w:rPr>
          <w:rFonts w:ascii="Times New Roman" w:eastAsia="Calibri" w:hAnsi="Times New Roman" w:cs="Times New Roman"/>
          <w:b/>
          <w:i/>
          <w:sz w:val="28"/>
          <w:szCs w:val="28"/>
          <w:u w:val="single"/>
        </w:rPr>
        <w:t>Огороднова</w:t>
      </w:r>
      <w:proofErr w:type="spellEnd"/>
      <w:r>
        <w:rPr>
          <w:rFonts w:ascii="Times New Roman" w:eastAsia="Calibri" w:hAnsi="Times New Roman" w:cs="Times New Roman"/>
          <w:b/>
          <w:i/>
          <w:sz w:val="28"/>
          <w:szCs w:val="28"/>
          <w:u w:val="single"/>
        </w:rPr>
        <w:t xml:space="preserve"> Е.В.</w:t>
      </w:r>
    </w:p>
    <w:p w:rsidR="0096519E" w:rsidRPr="00A2758A" w:rsidRDefault="0096519E" w:rsidP="008E02C6">
      <w:pPr>
        <w:spacing w:after="0" w:line="240" w:lineRule="auto"/>
        <w:jc w:val="both"/>
        <w:rPr>
          <w:rFonts w:ascii="Times New Roman" w:hAnsi="Times New Roman" w:cs="Times New Roman"/>
          <w:sz w:val="28"/>
          <w:szCs w:val="28"/>
        </w:rPr>
      </w:pPr>
    </w:p>
    <w:p w:rsidR="00670DDA" w:rsidRPr="00557FAE" w:rsidRDefault="00557FAE" w:rsidP="008E02C6">
      <w:pPr>
        <w:spacing w:after="0" w:line="240" w:lineRule="auto"/>
        <w:jc w:val="both"/>
        <w:rPr>
          <w:rFonts w:ascii="Times New Roman" w:hAnsi="Times New Roman" w:cs="Times New Roman"/>
          <w:b/>
          <w:i/>
          <w:sz w:val="28"/>
          <w:szCs w:val="28"/>
        </w:rPr>
      </w:pPr>
      <w:r w:rsidRPr="00557FAE">
        <w:rPr>
          <w:rFonts w:ascii="Times New Roman" w:hAnsi="Times New Roman" w:cs="Times New Roman"/>
          <w:b/>
          <w:i/>
          <w:sz w:val="28"/>
          <w:szCs w:val="28"/>
        </w:rPr>
        <w:t xml:space="preserve">7. </w:t>
      </w:r>
      <w:r w:rsidRPr="00557FAE">
        <w:rPr>
          <w:rFonts w:ascii="Times New Roman" w:hAnsi="Times New Roman" w:cs="Times New Roman"/>
          <w:b/>
          <w:i/>
          <w:color w:val="000000"/>
          <w:sz w:val="28"/>
          <w:szCs w:val="28"/>
        </w:rPr>
        <w:t>Дети с нарушениями эмоционально-волевой сферы</w:t>
      </w:r>
      <w:r>
        <w:rPr>
          <w:rFonts w:ascii="Times New Roman" w:hAnsi="Times New Roman" w:cs="Times New Roman"/>
          <w:color w:val="000000"/>
          <w:sz w:val="28"/>
          <w:szCs w:val="28"/>
        </w:rPr>
        <w:t xml:space="preserve"> (</w:t>
      </w:r>
      <w:r w:rsidRPr="00557FAE">
        <w:rPr>
          <w:rFonts w:ascii="Times New Roman" w:hAnsi="Times New Roman" w:cs="Times New Roman"/>
          <w:sz w:val="28"/>
          <w:szCs w:val="28"/>
        </w:rPr>
        <w:t>д</w:t>
      </w:r>
      <w:r w:rsidR="00670DDA" w:rsidRPr="00557FAE">
        <w:rPr>
          <w:rFonts w:ascii="Times New Roman" w:hAnsi="Times New Roman" w:cs="Times New Roman"/>
          <w:sz w:val="28"/>
          <w:szCs w:val="28"/>
        </w:rPr>
        <w:t>ети с расстройствами поведения и общения</w:t>
      </w:r>
      <w:r>
        <w:rPr>
          <w:rFonts w:ascii="Times New Roman" w:hAnsi="Times New Roman" w:cs="Times New Roman"/>
          <w:b/>
          <w:i/>
          <w:sz w:val="28"/>
          <w:szCs w:val="28"/>
        </w:rPr>
        <w:t>)</w:t>
      </w:r>
    </w:p>
    <w:p w:rsidR="00670DDA" w:rsidRPr="0096519E" w:rsidRDefault="00670DDA" w:rsidP="008E02C6">
      <w:pPr>
        <w:spacing w:after="0" w:line="240" w:lineRule="auto"/>
        <w:jc w:val="both"/>
        <w:rPr>
          <w:rFonts w:ascii="Times New Roman" w:hAnsi="Times New Roman" w:cs="Times New Roman"/>
          <w:b/>
          <w:i/>
          <w:sz w:val="28"/>
          <w:szCs w:val="28"/>
        </w:rPr>
      </w:pPr>
      <w:r w:rsidRPr="0096519E">
        <w:rPr>
          <w:rFonts w:ascii="Times New Roman" w:hAnsi="Times New Roman" w:cs="Times New Roman"/>
          <w:b/>
          <w:i/>
          <w:sz w:val="28"/>
          <w:szCs w:val="28"/>
        </w:rPr>
        <w:t>Педагог проводит упражнение «Покажи»</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Участнику надеваются наушники (громкий шум города). Просят показать простые эмоциональные состояния (“мне страшно”, “хочу пить”</w:t>
      </w:r>
      <w:r w:rsidR="00557FAE">
        <w:rPr>
          <w:rFonts w:ascii="Times New Roman" w:hAnsi="Times New Roman" w:cs="Times New Roman"/>
          <w:sz w:val="28"/>
          <w:szCs w:val="28"/>
        </w:rPr>
        <w:t>, “хочу погулять”, “удивление”)</w:t>
      </w:r>
      <w:r w:rsidRPr="00A2758A">
        <w:rPr>
          <w:rFonts w:ascii="Times New Roman" w:hAnsi="Times New Roman" w:cs="Times New Roman"/>
          <w:sz w:val="28"/>
          <w:szCs w:val="28"/>
        </w:rPr>
        <w:t>.</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Вопросы для обсуждения:</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 Что вы чувствовали?</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 Что было труднее, слушать инструкцию или выполнять задание?</w:t>
      </w:r>
    </w:p>
    <w:p w:rsidR="00670DDA" w:rsidRPr="00A2758A" w:rsidRDefault="008E02C6" w:rsidP="008E02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Вам предлагаем просмотреть видеоролик «Мой братик с Луны».</w:t>
      </w:r>
    </w:p>
    <w:p w:rsidR="00670DDA" w:rsidRPr="00A2758A" w:rsidRDefault="00670DDA" w:rsidP="008E02C6">
      <w:pPr>
        <w:spacing w:after="0" w:line="240" w:lineRule="auto"/>
        <w:ind w:firstLine="708"/>
        <w:jc w:val="both"/>
        <w:rPr>
          <w:rFonts w:ascii="Times New Roman" w:hAnsi="Times New Roman" w:cs="Times New Roman"/>
          <w:sz w:val="28"/>
          <w:szCs w:val="28"/>
        </w:rPr>
      </w:pPr>
      <w:r w:rsidRPr="00A2758A">
        <w:rPr>
          <w:rFonts w:ascii="Times New Roman" w:hAnsi="Times New Roman" w:cs="Times New Roman"/>
          <w:sz w:val="28"/>
          <w:szCs w:val="28"/>
        </w:rPr>
        <w:t xml:space="preserve"> До недавнего времени расстройства аутистического спектра относили к раннему детскому аутизму (РДА). Расстройства аутистического спектра в настоящее время рассматриваются как особый тип нарушения психического развития. У всех детей с РАС нарушено развитие средств коммуникации и социальных навыков. Вариантов проявления РАС много.</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Особенности эмоционально-волевой сферы и познавательной деятельности с возрастом не исчезают, а усугубляются и без специального психолого-педагогического сопровождения не устраняются. Проявления РАС различные, но общими для всех из них являются проблемы эмоционально-волевой сферы и трудности в общении даже с близкими. Для организации инклюзивного образования этой категории детей необходимы специальные условия.</w:t>
      </w:r>
    </w:p>
    <w:p w:rsidR="00670DDA" w:rsidRPr="00A2758A" w:rsidRDefault="00670DDA" w:rsidP="008E02C6">
      <w:pPr>
        <w:spacing w:after="0" w:line="240" w:lineRule="auto"/>
        <w:jc w:val="both"/>
        <w:rPr>
          <w:rFonts w:ascii="Times New Roman" w:hAnsi="Times New Roman" w:cs="Times New Roman"/>
          <w:sz w:val="28"/>
          <w:szCs w:val="28"/>
        </w:rPr>
      </w:pPr>
    </w:p>
    <w:p w:rsidR="0096519E" w:rsidRPr="00670DDA" w:rsidRDefault="0096519E" w:rsidP="0096519E">
      <w:pPr>
        <w:spacing w:after="0" w:line="240" w:lineRule="auto"/>
        <w:ind w:left="284"/>
        <w:contextualSpacing/>
        <w:jc w:val="center"/>
        <w:rPr>
          <w:rFonts w:ascii="Times New Roman" w:eastAsia="Calibri" w:hAnsi="Times New Roman" w:cs="Times New Roman"/>
          <w:b/>
          <w:i/>
          <w:sz w:val="28"/>
          <w:szCs w:val="28"/>
          <w:u w:val="single"/>
        </w:rPr>
      </w:pPr>
      <w:r w:rsidRPr="00670DDA">
        <w:rPr>
          <w:rFonts w:ascii="Times New Roman" w:eastAsia="Calibri" w:hAnsi="Times New Roman" w:cs="Times New Roman"/>
          <w:b/>
          <w:i/>
          <w:sz w:val="28"/>
          <w:szCs w:val="28"/>
          <w:u w:val="single"/>
        </w:rPr>
        <w:t xml:space="preserve">Учитель </w:t>
      </w:r>
      <w:r>
        <w:rPr>
          <w:rFonts w:ascii="Times New Roman" w:eastAsia="Calibri" w:hAnsi="Times New Roman" w:cs="Times New Roman"/>
          <w:i/>
          <w:sz w:val="28"/>
          <w:szCs w:val="28"/>
          <w:u w:val="single"/>
        </w:rPr>
        <w:t>–</w:t>
      </w:r>
      <w:r w:rsidRPr="00670DDA">
        <w:rPr>
          <w:rFonts w:ascii="Times New Roman" w:eastAsia="Calibri" w:hAnsi="Times New Roman" w:cs="Times New Roman"/>
          <w:i/>
          <w:sz w:val="28"/>
          <w:szCs w:val="28"/>
          <w:u w:val="single"/>
        </w:rPr>
        <w:t xml:space="preserve"> </w:t>
      </w:r>
      <w:r>
        <w:rPr>
          <w:rFonts w:ascii="Times New Roman" w:eastAsia="Calibri" w:hAnsi="Times New Roman" w:cs="Times New Roman"/>
          <w:b/>
          <w:i/>
          <w:sz w:val="28"/>
          <w:szCs w:val="28"/>
          <w:u w:val="single"/>
        </w:rPr>
        <w:t>дефектолог Васина А.А.</w:t>
      </w:r>
    </w:p>
    <w:p w:rsidR="00670DDA" w:rsidRPr="00A2758A" w:rsidRDefault="00670DDA" w:rsidP="008E02C6">
      <w:pPr>
        <w:spacing w:after="0" w:line="240" w:lineRule="auto"/>
        <w:jc w:val="both"/>
        <w:rPr>
          <w:rFonts w:ascii="Times New Roman" w:hAnsi="Times New Roman" w:cs="Times New Roman"/>
          <w:sz w:val="28"/>
          <w:szCs w:val="28"/>
        </w:rPr>
      </w:pPr>
    </w:p>
    <w:p w:rsidR="008E02C6" w:rsidRPr="008E02C6" w:rsidRDefault="008E02C6" w:rsidP="008E02C6">
      <w:pPr>
        <w:pStyle w:val="a3"/>
        <w:shd w:val="clear" w:color="auto" w:fill="FFFFFF"/>
        <w:spacing w:before="0" w:beforeAutospacing="0" w:after="0" w:afterAutospacing="0"/>
        <w:rPr>
          <w:rFonts w:ascii="Open Sans" w:hAnsi="Open Sans" w:cs="Open Sans"/>
          <w:b/>
          <w:i/>
          <w:color w:val="000000"/>
          <w:sz w:val="21"/>
          <w:szCs w:val="21"/>
        </w:rPr>
      </w:pPr>
      <w:r w:rsidRPr="008E02C6">
        <w:rPr>
          <w:b/>
          <w:i/>
          <w:sz w:val="28"/>
          <w:szCs w:val="28"/>
        </w:rPr>
        <w:t xml:space="preserve">8. </w:t>
      </w:r>
      <w:r w:rsidRPr="008E02C6">
        <w:rPr>
          <w:b/>
          <w:i/>
          <w:color w:val="000000"/>
          <w:sz w:val="27"/>
          <w:szCs w:val="27"/>
        </w:rPr>
        <w:t>Дети с множественными нарушениями (сочетание 2-х или 3-х нарушений).</w:t>
      </w:r>
    </w:p>
    <w:p w:rsidR="008E02C6" w:rsidRDefault="008E02C6" w:rsidP="008E02C6">
      <w:pPr>
        <w:spacing w:after="0" w:line="240" w:lineRule="auto"/>
        <w:jc w:val="both"/>
        <w:rPr>
          <w:rFonts w:ascii="Times New Roman" w:hAnsi="Times New Roman" w:cs="Times New Roman"/>
          <w:sz w:val="28"/>
          <w:szCs w:val="28"/>
        </w:rPr>
      </w:pPr>
    </w:p>
    <w:p w:rsidR="00670DDA" w:rsidRPr="00A2758A" w:rsidRDefault="00670DDA" w:rsidP="008E02C6">
      <w:pPr>
        <w:spacing w:after="0" w:line="240" w:lineRule="auto"/>
        <w:ind w:firstLine="708"/>
        <w:jc w:val="both"/>
        <w:rPr>
          <w:rFonts w:ascii="Times New Roman" w:hAnsi="Times New Roman" w:cs="Times New Roman"/>
          <w:sz w:val="28"/>
          <w:szCs w:val="28"/>
        </w:rPr>
      </w:pPr>
      <w:r w:rsidRPr="00A2758A">
        <w:rPr>
          <w:rFonts w:ascii="Times New Roman" w:hAnsi="Times New Roman" w:cs="Times New Roman"/>
          <w:sz w:val="28"/>
          <w:szCs w:val="28"/>
        </w:rPr>
        <w:t>К этой категории относят детей с комплексными и сложными нарушениями развития, у которых сочетаются несколько первичных нарушений.</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lastRenderedPageBreak/>
        <w:t>Например, слабослышащие дети и еще у них отмечаются нарушения опорно-двигательного аппарата. Или, например, детский церебральный паралич (ДЦП) и нарушения слуха. Могут быть и любые другие сочетания, например, дети с нарушением зрения и еще нарушения психического и речевого развития. У детей с комплексными и сложными нарушениями могут быть разные степени выраженности нарушений.</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У детей с комплексными нарушениями выделяют три уровня психического развития. В зависимости от уровня психического развития определяются и условия их обучения и воспитания.</w:t>
      </w:r>
    </w:p>
    <w:p w:rsidR="0096519E" w:rsidRPr="00670DDA" w:rsidRDefault="0096519E" w:rsidP="0096519E">
      <w:pPr>
        <w:spacing w:after="0" w:line="240" w:lineRule="auto"/>
        <w:ind w:left="284"/>
        <w:contextualSpacing/>
        <w:jc w:val="center"/>
        <w:rPr>
          <w:rFonts w:ascii="Times New Roman" w:eastAsia="Calibri" w:hAnsi="Times New Roman" w:cs="Times New Roman"/>
          <w:b/>
          <w:i/>
          <w:sz w:val="28"/>
          <w:szCs w:val="28"/>
          <w:u w:val="single"/>
        </w:rPr>
      </w:pPr>
      <w:r w:rsidRPr="00670DDA">
        <w:rPr>
          <w:rFonts w:ascii="Times New Roman" w:eastAsia="Calibri" w:hAnsi="Times New Roman" w:cs="Times New Roman"/>
          <w:b/>
          <w:i/>
          <w:sz w:val="28"/>
          <w:szCs w:val="28"/>
          <w:u w:val="single"/>
        </w:rPr>
        <w:t xml:space="preserve">Учитель </w:t>
      </w:r>
      <w:r w:rsidRPr="00670DDA">
        <w:rPr>
          <w:rFonts w:ascii="Times New Roman" w:eastAsia="Calibri" w:hAnsi="Times New Roman" w:cs="Times New Roman"/>
          <w:i/>
          <w:sz w:val="28"/>
          <w:szCs w:val="28"/>
          <w:u w:val="single"/>
        </w:rPr>
        <w:t xml:space="preserve">- </w:t>
      </w:r>
      <w:proofErr w:type="gramStart"/>
      <w:r w:rsidRPr="00670DDA">
        <w:rPr>
          <w:rFonts w:ascii="Times New Roman" w:eastAsia="Calibri" w:hAnsi="Times New Roman" w:cs="Times New Roman"/>
          <w:b/>
          <w:i/>
          <w:sz w:val="28"/>
          <w:szCs w:val="28"/>
          <w:u w:val="single"/>
        </w:rPr>
        <w:t xml:space="preserve">логопед  </w:t>
      </w:r>
      <w:proofErr w:type="spellStart"/>
      <w:r w:rsidRPr="00670DDA">
        <w:rPr>
          <w:rFonts w:ascii="Times New Roman" w:eastAsia="Calibri" w:hAnsi="Times New Roman" w:cs="Times New Roman"/>
          <w:b/>
          <w:i/>
          <w:sz w:val="28"/>
          <w:szCs w:val="28"/>
          <w:u w:val="single"/>
        </w:rPr>
        <w:t>Леванова</w:t>
      </w:r>
      <w:proofErr w:type="spellEnd"/>
      <w:proofErr w:type="gramEnd"/>
      <w:r w:rsidRPr="00670DDA">
        <w:rPr>
          <w:rFonts w:ascii="Times New Roman" w:eastAsia="Calibri" w:hAnsi="Times New Roman" w:cs="Times New Roman"/>
          <w:b/>
          <w:i/>
          <w:sz w:val="28"/>
          <w:szCs w:val="28"/>
          <w:u w:val="single"/>
        </w:rPr>
        <w:t xml:space="preserve"> Н.В.</w:t>
      </w:r>
    </w:p>
    <w:p w:rsidR="000611A8" w:rsidRDefault="000611A8" w:rsidP="008E02C6">
      <w:pPr>
        <w:spacing w:after="0" w:line="240" w:lineRule="auto"/>
        <w:jc w:val="both"/>
        <w:rPr>
          <w:rFonts w:ascii="Times New Roman" w:hAnsi="Times New Roman" w:cs="Times New Roman"/>
          <w:sz w:val="28"/>
          <w:szCs w:val="28"/>
        </w:rPr>
      </w:pPr>
    </w:p>
    <w:p w:rsidR="008E02C6" w:rsidRPr="000611A8" w:rsidRDefault="000611A8" w:rsidP="008E02C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lang w:val="en-US"/>
        </w:rPr>
        <w:t>III</w:t>
      </w:r>
      <w:r>
        <w:rPr>
          <w:rFonts w:ascii="Times New Roman" w:hAnsi="Times New Roman" w:cs="Times New Roman"/>
          <w:b/>
          <w:i/>
          <w:sz w:val="28"/>
          <w:szCs w:val="28"/>
        </w:rPr>
        <w:t xml:space="preserve">. </w:t>
      </w:r>
      <w:r w:rsidRPr="000611A8">
        <w:rPr>
          <w:rFonts w:ascii="Times New Roman" w:hAnsi="Times New Roman" w:cs="Times New Roman"/>
          <w:b/>
          <w:i/>
          <w:sz w:val="28"/>
          <w:szCs w:val="28"/>
        </w:rPr>
        <w:t>Заключение.</w:t>
      </w:r>
    </w:p>
    <w:p w:rsidR="00670DDA" w:rsidRPr="00A2758A" w:rsidRDefault="008E02C6" w:rsidP="008E02C6">
      <w:pPr>
        <w:spacing w:after="0" w:line="240" w:lineRule="auto"/>
        <w:jc w:val="both"/>
        <w:rPr>
          <w:rFonts w:ascii="Times New Roman" w:hAnsi="Times New Roman" w:cs="Times New Roman"/>
          <w:sz w:val="28"/>
          <w:szCs w:val="28"/>
        </w:rPr>
      </w:pPr>
      <w:r w:rsidRPr="008E02C6">
        <w:rPr>
          <w:rFonts w:ascii="Times New Roman" w:hAnsi="Times New Roman" w:cs="Times New Roman"/>
          <w:b/>
          <w:i/>
          <w:sz w:val="28"/>
          <w:szCs w:val="28"/>
        </w:rPr>
        <w:t xml:space="preserve">Итог. </w:t>
      </w:r>
      <w:r w:rsidR="00670DDA" w:rsidRPr="00A2758A">
        <w:rPr>
          <w:rFonts w:ascii="Times New Roman" w:hAnsi="Times New Roman" w:cs="Times New Roman"/>
          <w:sz w:val="28"/>
          <w:szCs w:val="28"/>
        </w:rPr>
        <w:t xml:space="preserve">Да действительно ребенок с </w:t>
      </w:r>
      <w:r>
        <w:rPr>
          <w:rFonts w:ascii="Times New Roman" w:hAnsi="Times New Roman" w:cs="Times New Roman"/>
          <w:sz w:val="28"/>
          <w:szCs w:val="28"/>
        </w:rPr>
        <w:t>ОВЗ</w:t>
      </w:r>
      <w:r w:rsidR="00670DDA" w:rsidRPr="00A2758A">
        <w:rPr>
          <w:rFonts w:ascii="Times New Roman" w:hAnsi="Times New Roman" w:cs="Times New Roman"/>
          <w:sz w:val="28"/>
          <w:szCs w:val="28"/>
        </w:rPr>
        <w:t xml:space="preserve"> это целый </w:t>
      </w:r>
      <w:r w:rsidR="000611A8">
        <w:rPr>
          <w:rFonts w:ascii="Times New Roman" w:hAnsi="Times New Roman" w:cs="Times New Roman"/>
          <w:sz w:val="28"/>
          <w:szCs w:val="28"/>
        </w:rPr>
        <w:t>«</w:t>
      </w:r>
      <w:r w:rsidR="00670DDA" w:rsidRPr="00A2758A">
        <w:rPr>
          <w:rFonts w:ascii="Times New Roman" w:hAnsi="Times New Roman" w:cs="Times New Roman"/>
          <w:sz w:val="28"/>
          <w:szCs w:val="28"/>
        </w:rPr>
        <w:t>букет</w:t>
      </w:r>
      <w:r w:rsidR="000611A8">
        <w:rPr>
          <w:rFonts w:ascii="Times New Roman" w:hAnsi="Times New Roman" w:cs="Times New Roman"/>
          <w:sz w:val="28"/>
          <w:szCs w:val="28"/>
        </w:rPr>
        <w:t>»</w:t>
      </w:r>
      <w:r w:rsidR="00670DDA" w:rsidRPr="00A2758A">
        <w:rPr>
          <w:rFonts w:ascii="Times New Roman" w:hAnsi="Times New Roman" w:cs="Times New Roman"/>
          <w:sz w:val="28"/>
          <w:szCs w:val="28"/>
        </w:rPr>
        <w:t xml:space="preserve"> с нарушениями в развитии. Как же педагогу принять такого ребенка…</w:t>
      </w:r>
    </w:p>
    <w:p w:rsidR="008E02C6" w:rsidRDefault="008E02C6" w:rsidP="008E02C6">
      <w:pPr>
        <w:spacing w:after="0" w:line="240" w:lineRule="auto"/>
        <w:jc w:val="both"/>
        <w:rPr>
          <w:rFonts w:ascii="Times New Roman" w:hAnsi="Times New Roman" w:cs="Times New Roman"/>
          <w:sz w:val="28"/>
          <w:szCs w:val="28"/>
        </w:rPr>
      </w:pPr>
    </w:p>
    <w:p w:rsidR="00670DDA" w:rsidRPr="00A2758A" w:rsidRDefault="008E02C6" w:rsidP="008E02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Сейчас мы вам предлагаем </w:t>
      </w:r>
      <w:r w:rsidR="00670DDA" w:rsidRPr="00A2758A">
        <w:rPr>
          <w:rFonts w:ascii="Times New Roman" w:hAnsi="Times New Roman" w:cs="Times New Roman"/>
          <w:sz w:val="28"/>
          <w:szCs w:val="28"/>
        </w:rPr>
        <w:t>упражнение «Котенок».</w:t>
      </w:r>
    </w:p>
    <w:p w:rsidR="008E02C6" w:rsidRDefault="008E02C6" w:rsidP="008E02C6">
      <w:pPr>
        <w:spacing w:after="0" w:line="240" w:lineRule="auto"/>
        <w:jc w:val="both"/>
        <w:rPr>
          <w:rFonts w:ascii="Times New Roman" w:hAnsi="Times New Roman" w:cs="Times New Roman"/>
          <w:sz w:val="28"/>
          <w:szCs w:val="28"/>
        </w:rPr>
      </w:pP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Участники встают в круг. Ведущий просит передать по кругу газету. Потом предлагает представить, что на этой газете уснул маленький котенок, и теперь газету нужно передавать друг другу очень бережно, чтобы не разбудить и не испугать его. В конце упражнения ведущий говорит, что точно такое же бережное отношение важно сохранять для общения с особыми детьми.</w:t>
      </w:r>
    </w:p>
    <w:p w:rsidR="00670DDA" w:rsidRPr="00A2758A" w:rsidRDefault="00670DDA" w:rsidP="008E02C6">
      <w:pPr>
        <w:spacing w:after="0" w:line="240" w:lineRule="auto"/>
        <w:jc w:val="both"/>
        <w:rPr>
          <w:rFonts w:ascii="Times New Roman" w:hAnsi="Times New Roman" w:cs="Times New Roman"/>
          <w:sz w:val="28"/>
          <w:szCs w:val="28"/>
        </w:rPr>
      </w:pPr>
    </w:p>
    <w:p w:rsidR="00670DDA" w:rsidRDefault="008E02C6" w:rsidP="008E02C6">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Общие </w:t>
      </w:r>
      <w:r w:rsidR="00670DDA" w:rsidRPr="008E02C6">
        <w:rPr>
          <w:rFonts w:ascii="Times New Roman" w:hAnsi="Times New Roman" w:cs="Times New Roman"/>
          <w:b/>
          <w:i/>
          <w:sz w:val="28"/>
          <w:szCs w:val="28"/>
        </w:rPr>
        <w:t>рекомендации</w:t>
      </w:r>
      <w:r>
        <w:rPr>
          <w:rFonts w:ascii="Times New Roman" w:hAnsi="Times New Roman" w:cs="Times New Roman"/>
          <w:b/>
          <w:i/>
          <w:sz w:val="28"/>
          <w:szCs w:val="28"/>
        </w:rPr>
        <w:t>:</w:t>
      </w:r>
    </w:p>
    <w:p w:rsidR="008E02C6" w:rsidRPr="008E02C6" w:rsidRDefault="008E02C6" w:rsidP="008E02C6">
      <w:pPr>
        <w:spacing w:after="0" w:line="240" w:lineRule="auto"/>
        <w:jc w:val="both"/>
        <w:rPr>
          <w:rFonts w:ascii="Times New Roman" w:hAnsi="Times New Roman" w:cs="Times New Roman"/>
          <w:b/>
          <w:i/>
          <w:sz w:val="28"/>
          <w:szCs w:val="28"/>
        </w:rPr>
      </w:pP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 Принимать ребенка таким, какой он есть.</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 Как можно чаще общаться с ребенком.</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 Избегать переутомления.</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 Использовать упражнения на релаксацию.</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 Не сравнивать ребенка с окружающими.</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 Поощрять ребенка сразу же, не откладывая на будущее.</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 Способствовать повышению его самооценки, но хваля ребенка, он должен знать за что.</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 Обращаться к ребенку по имени.</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 Не предъявлять ребенку повышенных требований.</w:t>
      </w:r>
    </w:p>
    <w:p w:rsidR="00670DDA" w:rsidRPr="00A2758A" w:rsidRDefault="00670DDA" w:rsidP="008E02C6">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 Стараться делать замечания как можно реже.</w:t>
      </w:r>
    </w:p>
    <w:p w:rsidR="0096519E" w:rsidRPr="0096519E" w:rsidRDefault="00670DDA" w:rsidP="0096519E">
      <w:pPr>
        <w:spacing w:after="0" w:line="240" w:lineRule="auto"/>
        <w:jc w:val="both"/>
        <w:rPr>
          <w:rFonts w:ascii="Times New Roman" w:hAnsi="Times New Roman" w:cs="Times New Roman"/>
          <w:sz w:val="28"/>
          <w:szCs w:val="28"/>
        </w:rPr>
      </w:pPr>
      <w:r w:rsidRPr="00A2758A">
        <w:rPr>
          <w:rFonts w:ascii="Times New Roman" w:hAnsi="Times New Roman" w:cs="Times New Roman"/>
          <w:sz w:val="28"/>
          <w:szCs w:val="28"/>
        </w:rPr>
        <w:t>- Оставаться спокойным в любой ситуации.</w:t>
      </w:r>
    </w:p>
    <w:p w:rsidR="0096519E" w:rsidRDefault="0096519E" w:rsidP="0096519E">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sectPr w:rsidR="0096519E" w:rsidSect="00670DDA">
          <w:footerReference w:type="default" r:id="rId6"/>
          <w:pgSz w:w="11906" w:h="16838"/>
          <w:pgMar w:top="567" w:right="850" w:bottom="1134" w:left="851" w:header="708" w:footer="708" w:gutter="0"/>
          <w:cols w:space="708"/>
          <w:docGrid w:linePitch="360"/>
        </w:sectPr>
      </w:pPr>
    </w:p>
    <w:p w:rsidR="00037BFE" w:rsidRPr="0096519E" w:rsidRDefault="0096519E" w:rsidP="0096519E">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96519E">
        <w:rPr>
          <w:rFonts w:ascii="Times New Roman" w:eastAsia="Times New Roman" w:hAnsi="Times New Roman" w:cs="Times New Roman"/>
          <w:b/>
          <w:bCs/>
          <w:color w:val="000000" w:themeColor="text1"/>
          <w:sz w:val="28"/>
          <w:szCs w:val="28"/>
          <w:lang w:eastAsia="ru-RU"/>
        </w:rPr>
        <w:lastRenderedPageBreak/>
        <w:t>МИР «ОСОБОГО» РЕБЁНКА</w:t>
      </w:r>
      <w:r w:rsidRPr="0096519E">
        <w:rPr>
          <w:rFonts w:ascii="Times New Roman" w:eastAsia="Times New Roman" w:hAnsi="Times New Roman" w:cs="Times New Roman"/>
          <w:color w:val="000000" w:themeColor="text1"/>
          <w:sz w:val="28"/>
          <w:szCs w:val="28"/>
          <w:lang w:eastAsia="ru-RU"/>
        </w:rPr>
        <w:br/>
      </w:r>
      <w:r w:rsidRPr="0096519E">
        <w:rPr>
          <w:rFonts w:ascii="Times New Roman" w:eastAsia="Times New Roman" w:hAnsi="Times New Roman" w:cs="Times New Roman"/>
          <w:color w:val="000000" w:themeColor="text1"/>
          <w:sz w:val="28"/>
          <w:szCs w:val="28"/>
          <w:shd w:val="clear" w:color="auto" w:fill="FFFFFF"/>
          <w:lang w:eastAsia="ru-RU"/>
        </w:rPr>
        <w:t>Мир «особого» ребёнка –</w:t>
      </w:r>
      <w:r w:rsidRPr="0096519E">
        <w:rPr>
          <w:rFonts w:ascii="Times New Roman" w:eastAsia="Times New Roman" w:hAnsi="Times New Roman" w:cs="Times New Roman"/>
          <w:color w:val="000000" w:themeColor="text1"/>
          <w:sz w:val="28"/>
          <w:szCs w:val="28"/>
          <w:lang w:eastAsia="ru-RU"/>
        </w:rPr>
        <w:br/>
      </w:r>
      <w:r w:rsidRPr="0096519E">
        <w:rPr>
          <w:rFonts w:ascii="Times New Roman" w:eastAsia="Times New Roman" w:hAnsi="Times New Roman" w:cs="Times New Roman"/>
          <w:color w:val="000000" w:themeColor="text1"/>
          <w:sz w:val="28"/>
          <w:szCs w:val="28"/>
          <w:shd w:val="clear" w:color="auto" w:fill="FFFFFF"/>
          <w:lang w:eastAsia="ru-RU"/>
        </w:rPr>
        <w:t>Интересен и пуглив.</w:t>
      </w:r>
      <w:r w:rsidRPr="0096519E">
        <w:rPr>
          <w:rFonts w:ascii="Times New Roman" w:eastAsia="Times New Roman" w:hAnsi="Times New Roman" w:cs="Times New Roman"/>
          <w:color w:val="000000" w:themeColor="text1"/>
          <w:sz w:val="28"/>
          <w:szCs w:val="28"/>
          <w:lang w:eastAsia="ru-RU"/>
        </w:rPr>
        <w:br/>
      </w:r>
      <w:r w:rsidRPr="0096519E">
        <w:rPr>
          <w:rFonts w:ascii="Times New Roman" w:eastAsia="Times New Roman" w:hAnsi="Times New Roman" w:cs="Times New Roman"/>
          <w:color w:val="000000" w:themeColor="text1"/>
          <w:sz w:val="28"/>
          <w:szCs w:val="28"/>
          <w:shd w:val="clear" w:color="auto" w:fill="FFFFFF"/>
          <w:lang w:eastAsia="ru-RU"/>
        </w:rPr>
        <w:t>Мир «особого» ребёнка –</w:t>
      </w:r>
      <w:r w:rsidRPr="0096519E">
        <w:rPr>
          <w:rFonts w:ascii="Times New Roman" w:eastAsia="Times New Roman" w:hAnsi="Times New Roman" w:cs="Times New Roman"/>
          <w:color w:val="000000" w:themeColor="text1"/>
          <w:sz w:val="28"/>
          <w:szCs w:val="28"/>
          <w:lang w:eastAsia="ru-RU"/>
        </w:rPr>
        <w:br/>
      </w:r>
      <w:r w:rsidRPr="0096519E">
        <w:rPr>
          <w:rFonts w:ascii="Times New Roman" w:eastAsia="Times New Roman" w:hAnsi="Times New Roman" w:cs="Times New Roman"/>
          <w:color w:val="000000" w:themeColor="text1"/>
          <w:sz w:val="28"/>
          <w:szCs w:val="28"/>
          <w:shd w:val="clear" w:color="auto" w:fill="FFFFFF"/>
          <w:lang w:eastAsia="ru-RU"/>
        </w:rPr>
        <w:t>Безобразен и красив.</w:t>
      </w:r>
      <w:r w:rsidRPr="0096519E">
        <w:rPr>
          <w:rFonts w:ascii="Times New Roman" w:eastAsia="Times New Roman" w:hAnsi="Times New Roman" w:cs="Times New Roman"/>
          <w:color w:val="000000" w:themeColor="text1"/>
          <w:sz w:val="28"/>
          <w:szCs w:val="28"/>
          <w:lang w:eastAsia="ru-RU"/>
        </w:rPr>
        <w:br/>
      </w:r>
      <w:r w:rsidRPr="0096519E">
        <w:rPr>
          <w:rFonts w:ascii="Times New Roman" w:eastAsia="Times New Roman" w:hAnsi="Times New Roman" w:cs="Times New Roman"/>
          <w:color w:val="000000" w:themeColor="text1"/>
          <w:sz w:val="28"/>
          <w:szCs w:val="28"/>
          <w:shd w:val="clear" w:color="auto" w:fill="FFFFFF"/>
          <w:lang w:eastAsia="ru-RU"/>
        </w:rPr>
        <w:t>Неуклюж, немного страшен,</w:t>
      </w:r>
      <w:r w:rsidRPr="0096519E">
        <w:rPr>
          <w:rFonts w:ascii="Times New Roman" w:eastAsia="Times New Roman" w:hAnsi="Times New Roman" w:cs="Times New Roman"/>
          <w:color w:val="000000" w:themeColor="text1"/>
          <w:sz w:val="28"/>
          <w:szCs w:val="28"/>
          <w:lang w:eastAsia="ru-RU"/>
        </w:rPr>
        <w:br/>
      </w:r>
      <w:r w:rsidRPr="0096519E">
        <w:rPr>
          <w:rFonts w:ascii="Times New Roman" w:eastAsia="Times New Roman" w:hAnsi="Times New Roman" w:cs="Times New Roman"/>
          <w:color w:val="000000" w:themeColor="text1"/>
          <w:sz w:val="28"/>
          <w:szCs w:val="28"/>
          <w:shd w:val="clear" w:color="auto" w:fill="FFFFFF"/>
          <w:lang w:eastAsia="ru-RU"/>
        </w:rPr>
        <w:t>Добродушен и открыт</w:t>
      </w:r>
      <w:r w:rsidRPr="0096519E">
        <w:rPr>
          <w:rFonts w:ascii="Times New Roman" w:eastAsia="Times New Roman" w:hAnsi="Times New Roman" w:cs="Times New Roman"/>
          <w:color w:val="000000" w:themeColor="text1"/>
          <w:sz w:val="28"/>
          <w:szCs w:val="28"/>
          <w:lang w:eastAsia="ru-RU"/>
        </w:rPr>
        <w:br/>
      </w:r>
      <w:r w:rsidRPr="0096519E">
        <w:rPr>
          <w:rFonts w:ascii="Times New Roman" w:eastAsia="Times New Roman" w:hAnsi="Times New Roman" w:cs="Times New Roman"/>
          <w:color w:val="000000" w:themeColor="text1"/>
          <w:sz w:val="28"/>
          <w:szCs w:val="28"/>
          <w:shd w:val="clear" w:color="auto" w:fill="FFFFFF"/>
          <w:lang w:eastAsia="ru-RU"/>
        </w:rPr>
        <w:t>Мир «особого» ребёнка.</w:t>
      </w:r>
      <w:r w:rsidRPr="0096519E">
        <w:rPr>
          <w:rFonts w:ascii="Times New Roman" w:eastAsia="Times New Roman" w:hAnsi="Times New Roman" w:cs="Times New Roman"/>
          <w:color w:val="000000" w:themeColor="text1"/>
          <w:sz w:val="28"/>
          <w:szCs w:val="28"/>
          <w:lang w:eastAsia="ru-RU"/>
        </w:rPr>
        <w:br/>
      </w:r>
      <w:r w:rsidRPr="0096519E">
        <w:rPr>
          <w:rFonts w:ascii="Times New Roman" w:eastAsia="Times New Roman" w:hAnsi="Times New Roman" w:cs="Times New Roman"/>
          <w:color w:val="000000" w:themeColor="text1"/>
          <w:sz w:val="28"/>
          <w:szCs w:val="28"/>
          <w:shd w:val="clear" w:color="auto" w:fill="FFFFFF"/>
          <w:lang w:eastAsia="ru-RU"/>
        </w:rPr>
        <w:t>Иногда он нас страшит.</w:t>
      </w:r>
      <w:r w:rsidRPr="0096519E">
        <w:rPr>
          <w:rFonts w:ascii="Times New Roman" w:eastAsia="Times New Roman" w:hAnsi="Times New Roman" w:cs="Times New Roman"/>
          <w:color w:val="000000" w:themeColor="text1"/>
          <w:sz w:val="28"/>
          <w:szCs w:val="28"/>
          <w:lang w:eastAsia="ru-RU"/>
        </w:rPr>
        <w:br/>
      </w:r>
      <w:r w:rsidRPr="0096519E">
        <w:rPr>
          <w:rFonts w:ascii="Times New Roman" w:eastAsia="Times New Roman" w:hAnsi="Times New Roman" w:cs="Times New Roman"/>
          <w:color w:val="000000" w:themeColor="text1"/>
          <w:sz w:val="28"/>
          <w:szCs w:val="28"/>
          <w:shd w:val="clear" w:color="auto" w:fill="FFFFFF"/>
          <w:lang w:eastAsia="ru-RU"/>
        </w:rPr>
        <w:lastRenderedPageBreak/>
        <w:t>Почему он агрессивен?</w:t>
      </w:r>
      <w:r w:rsidRPr="0096519E">
        <w:rPr>
          <w:rFonts w:ascii="Times New Roman" w:eastAsia="Times New Roman" w:hAnsi="Times New Roman" w:cs="Times New Roman"/>
          <w:color w:val="000000" w:themeColor="text1"/>
          <w:sz w:val="28"/>
          <w:szCs w:val="28"/>
          <w:lang w:eastAsia="ru-RU"/>
        </w:rPr>
        <w:br/>
      </w:r>
      <w:r w:rsidRPr="0096519E">
        <w:rPr>
          <w:rFonts w:ascii="Times New Roman" w:eastAsia="Times New Roman" w:hAnsi="Times New Roman" w:cs="Times New Roman"/>
          <w:color w:val="000000" w:themeColor="text1"/>
          <w:sz w:val="28"/>
          <w:szCs w:val="28"/>
          <w:shd w:val="clear" w:color="auto" w:fill="FFFFFF"/>
          <w:lang w:eastAsia="ru-RU"/>
        </w:rPr>
        <w:t>Почему он молчалив?</w:t>
      </w:r>
      <w:r w:rsidRPr="0096519E">
        <w:rPr>
          <w:rFonts w:ascii="Times New Roman" w:eastAsia="Times New Roman" w:hAnsi="Times New Roman" w:cs="Times New Roman"/>
          <w:color w:val="000000" w:themeColor="text1"/>
          <w:sz w:val="28"/>
          <w:szCs w:val="28"/>
          <w:lang w:eastAsia="ru-RU"/>
        </w:rPr>
        <w:br/>
      </w:r>
      <w:r w:rsidRPr="0096519E">
        <w:rPr>
          <w:rFonts w:ascii="Times New Roman" w:eastAsia="Times New Roman" w:hAnsi="Times New Roman" w:cs="Times New Roman"/>
          <w:color w:val="000000" w:themeColor="text1"/>
          <w:sz w:val="28"/>
          <w:szCs w:val="28"/>
          <w:shd w:val="clear" w:color="auto" w:fill="FFFFFF"/>
          <w:lang w:eastAsia="ru-RU"/>
        </w:rPr>
        <w:t>Почему он так испуган?</w:t>
      </w:r>
      <w:r w:rsidRPr="0096519E">
        <w:rPr>
          <w:rFonts w:ascii="Times New Roman" w:eastAsia="Times New Roman" w:hAnsi="Times New Roman" w:cs="Times New Roman"/>
          <w:color w:val="000000" w:themeColor="text1"/>
          <w:sz w:val="28"/>
          <w:szCs w:val="28"/>
          <w:lang w:eastAsia="ru-RU"/>
        </w:rPr>
        <w:br/>
      </w:r>
      <w:r w:rsidRPr="0096519E">
        <w:rPr>
          <w:rFonts w:ascii="Times New Roman" w:eastAsia="Times New Roman" w:hAnsi="Times New Roman" w:cs="Times New Roman"/>
          <w:color w:val="000000" w:themeColor="text1"/>
          <w:sz w:val="28"/>
          <w:szCs w:val="28"/>
          <w:shd w:val="clear" w:color="auto" w:fill="FFFFFF"/>
          <w:lang w:eastAsia="ru-RU"/>
        </w:rPr>
        <w:t>И совсем не говорит?</w:t>
      </w:r>
      <w:r w:rsidRPr="0096519E">
        <w:rPr>
          <w:rFonts w:ascii="Times New Roman" w:eastAsia="Times New Roman" w:hAnsi="Times New Roman" w:cs="Times New Roman"/>
          <w:color w:val="000000" w:themeColor="text1"/>
          <w:sz w:val="28"/>
          <w:szCs w:val="28"/>
          <w:lang w:eastAsia="ru-RU"/>
        </w:rPr>
        <w:br/>
      </w:r>
      <w:r w:rsidRPr="0096519E">
        <w:rPr>
          <w:rFonts w:ascii="Times New Roman" w:eastAsia="Times New Roman" w:hAnsi="Times New Roman" w:cs="Times New Roman"/>
          <w:color w:val="000000" w:themeColor="text1"/>
          <w:sz w:val="28"/>
          <w:szCs w:val="28"/>
          <w:shd w:val="clear" w:color="auto" w:fill="FFFFFF"/>
          <w:lang w:eastAsia="ru-RU"/>
        </w:rPr>
        <w:t>Мир «особого» ребёнка…</w:t>
      </w:r>
      <w:r w:rsidRPr="0096519E">
        <w:rPr>
          <w:rFonts w:ascii="Times New Roman" w:eastAsia="Times New Roman" w:hAnsi="Times New Roman" w:cs="Times New Roman"/>
          <w:color w:val="000000" w:themeColor="text1"/>
          <w:sz w:val="28"/>
          <w:szCs w:val="28"/>
          <w:lang w:eastAsia="ru-RU"/>
        </w:rPr>
        <w:br/>
      </w:r>
      <w:r w:rsidRPr="0096519E">
        <w:rPr>
          <w:rFonts w:ascii="Times New Roman" w:eastAsia="Times New Roman" w:hAnsi="Times New Roman" w:cs="Times New Roman"/>
          <w:color w:val="000000" w:themeColor="text1"/>
          <w:sz w:val="28"/>
          <w:szCs w:val="28"/>
          <w:shd w:val="clear" w:color="auto" w:fill="FFFFFF"/>
          <w:lang w:eastAsia="ru-RU"/>
        </w:rPr>
        <w:t>Он закрыт от глаз чужих.</w:t>
      </w:r>
      <w:r w:rsidRPr="0096519E">
        <w:rPr>
          <w:rFonts w:ascii="Times New Roman" w:eastAsia="Times New Roman" w:hAnsi="Times New Roman" w:cs="Times New Roman"/>
          <w:color w:val="000000" w:themeColor="text1"/>
          <w:sz w:val="28"/>
          <w:szCs w:val="28"/>
          <w:lang w:eastAsia="ru-RU"/>
        </w:rPr>
        <w:br/>
      </w:r>
      <w:r w:rsidRPr="0096519E">
        <w:rPr>
          <w:rFonts w:ascii="Times New Roman" w:eastAsia="Times New Roman" w:hAnsi="Times New Roman" w:cs="Times New Roman"/>
          <w:color w:val="000000" w:themeColor="text1"/>
          <w:sz w:val="28"/>
          <w:szCs w:val="28"/>
          <w:shd w:val="clear" w:color="auto" w:fill="FFFFFF"/>
          <w:lang w:eastAsia="ru-RU"/>
        </w:rPr>
        <w:t>Мир «особого» ребёнка</w:t>
      </w:r>
      <w:r w:rsidRPr="0096519E">
        <w:rPr>
          <w:rFonts w:ascii="Times New Roman" w:eastAsia="Times New Roman" w:hAnsi="Times New Roman" w:cs="Times New Roman"/>
          <w:color w:val="000000" w:themeColor="text1"/>
          <w:sz w:val="28"/>
          <w:szCs w:val="28"/>
          <w:lang w:eastAsia="ru-RU"/>
        </w:rPr>
        <w:br/>
      </w:r>
      <w:r w:rsidRPr="0096519E">
        <w:rPr>
          <w:rFonts w:ascii="Times New Roman" w:eastAsia="Times New Roman" w:hAnsi="Times New Roman" w:cs="Times New Roman"/>
          <w:color w:val="000000" w:themeColor="text1"/>
          <w:sz w:val="28"/>
          <w:szCs w:val="28"/>
          <w:shd w:val="clear" w:color="auto" w:fill="FFFFFF"/>
          <w:lang w:eastAsia="ru-RU"/>
        </w:rPr>
        <w:t>Допускает лишь своих.</w:t>
      </w:r>
    </w:p>
    <w:p w:rsidR="0096519E" w:rsidRDefault="0096519E" w:rsidP="0096519E">
      <w:pPr>
        <w:spacing w:after="0" w:line="240" w:lineRule="auto"/>
        <w:jc w:val="center"/>
        <w:rPr>
          <w:rFonts w:ascii="Times New Roman" w:eastAsia="Times New Roman" w:hAnsi="Times New Roman" w:cs="Times New Roman"/>
          <w:i/>
          <w:color w:val="000000" w:themeColor="text1"/>
          <w:sz w:val="28"/>
          <w:szCs w:val="28"/>
          <w:shd w:val="clear" w:color="auto" w:fill="FFFFFF"/>
          <w:lang w:eastAsia="ru-RU"/>
        </w:rPr>
        <w:sectPr w:rsidR="0096519E" w:rsidSect="0096519E">
          <w:type w:val="continuous"/>
          <w:pgSz w:w="11906" w:h="16838"/>
          <w:pgMar w:top="567" w:right="850" w:bottom="1134" w:left="851" w:header="708" w:footer="708" w:gutter="0"/>
          <w:cols w:num="2" w:space="708"/>
          <w:docGrid w:linePitch="360"/>
        </w:sectPr>
      </w:pPr>
      <w:r w:rsidRPr="0096519E">
        <w:rPr>
          <w:rFonts w:ascii="Times New Roman" w:eastAsia="Times New Roman" w:hAnsi="Times New Roman" w:cs="Times New Roman"/>
          <w:i/>
          <w:color w:val="000000" w:themeColor="text1"/>
          <w:sz w:val="28"/>
          <w:szCs w:val="28"/>
          <w:shd w:val="clear" w:color="auto" w:fill="FFFFFF"/>
          <w:lang w:eastAsia="ru-RU"/>
        </w:rPr>
        <w:t xml:space="preserve">Автор - </w:t>
      </w:r>
      <w:proofErr w:type="spellStart"/>
      <w:r w:rsidRPr="0096519E">
        <w:rPr>
          <w:rFonts w:ascii="Times New Roman" w:eastAsia="Times New Roman" w:hAnsi="Times New Roman" w:cs="Times New Roman"/>
          <w:i/>
          <w:color w:val="000000" w:themeColor="text1"/>
          <w:sz w:val="28"/>
          <w:szCs w:val="28"/>
          <w:shd w:val="clear" w:color="auto" w:fill="FFFFFF"/>
          <w:lang w:eastAsia="ru-RU"/>
        </w:rPr>
        <w:t>Калиман</w:t>
      </w:r>
      <w:proofErr w:type="spellEnd"/>
      <w:r w:rsidRPr="0096519E">
        <w:rPr>
          <w:rFonts w:ascii="Times New Roman" w:eastAsia="Times New Roman" w:hAnsi="Times New Roman" w:cs="Times New Roman"/>
          <w:i/>
          <w:color w:val="000000" w:themeColor="text1"/>
          <w:sz w:val="28"/>
          <w:szCs w:val="28"/>
          <w:shd w:val="clear" w:color="auto" w:fill="FFFFFF"/>
          <w:lang w:eastAsia="ru-RU"/>
        </w:rPr>
        <w:t xml:space="preserve"> Наталья Адамовна</w:t>
      </w:r>
    </w:p>
    <w:p w:rsidR="0096519E" w:rsidRPr="0096519E" w:rsidRDefault="0096519E" w:rsidP="0096519E">
      <w:pPr>
        <w:spacing w:after="0" w:line="240" w:lineRule="auto"/>
        <w:rPr>
          <w:rFonts w:ascii="Times New Roman" w:hAnsi="Times New Roman" w:cs="Times New Roman"/>
          <w:i/>
          <w:color w:val="000000" w:themeColor="text1"/>
          <w:sz w:val="28"/>
          <w:szCs w:val="28"/>
        </w:rPr>
      </w:pPr>
    </w:p>
    <w:sectPr w:rsidR="0096519E" w:rsidRPr="0096519E" w:rsidSect="0096519E">
      <w:type w:val="continuous"/>
      <w:pgSz w:w="11906" w:h="16838"/>
      <w:pgMar w:top="567"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EE" w:rsidRDefault="00AA5DEE" w:rsidP="0096519E">
      <w:pPr>
        <w:spacing w:after="0" w:line="240" w:lineRule="auto"/>
      </w:pPr>
      <w:r>
        <w:separator/>
      </w:r>
    </w:p>
  </w:endnote>
  <w:endnote w:type="continuationSeparator" w:id="0">
    <w:p w:rsidR="00AA5DEE" w:rsidRDefault="00AA5DEE" w:rsidP="0096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702040204020203"/>
    <w:charset w:val="CC"/>
    <w:family w:val="swiss"/>
    <w:pitch w:val="variable"/>
    <w:sig w:usb0="E4002EFF" w:usb1="C000E47F" w:usb2="00000009" w:usb3="00000000" w:csb0="000001FF" w:csb1="00000000"/>
  </w:font>
  <w:font w:name="Open Sans">
    <w:altName w:val="Times New Roman"/>
    <w:charset w:val="CC"/>
    <w:family w:val="swiss"/>
    <w:pitch w:val="variable"/>
    <w:sig w:usb0="E00002EF" w:usb1="4000205B" w:usb2="00000028"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64366"/>
      <w:docPartObj>
        <w:docPartGallery w:val="Page Numbers (Bottom of Page)"/>
        <w:docPartUnique/>
      </w:docPartObj>
    </w:sdtPr>
    <w:sdtContent>
      <w:p w:rsidR="0096519E" w:rsidRDefault="0096519E">
        <w:pPr>
          <w:pStyle w:val="a6"/>
          <w:jc w:val="center"/>
        </w:pPr>
        <w:r>
          <w:fldChar w:fldCharType="begin"/>
        </w:r>
        <w:r>
          <w:instrText>PAGE   \* MERGEFORMAT</w:instrText>
        </w:r>
        <w:r>
          <w:fldChar w:fldCharType="separate"/>
        </w:r>
        <w:r w:rsidR="00B578C1">
          <w:rPr>
            <w:noProof/>
          </w:rPr>
          <w:t>7</w:t>
        </w:r>
        <w:r>
          <w:fldChar w:fldCharType="end"/>
        </w:r>
      </w:p>
    </w:sdtContent>
  </w:sdt>
  <w:p w:rsidR="0096519E" w:rsidRDefault="0096519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EE" w:rsidRDefault="00AA5DEE" w:rsidP="0096519E">
      <w:pPr>
        <w:spacing w:after="0" w:line="240" w:lineRule="auto"/>
      </w:pPr>
      <w:r>
        <w:separator/>
      </w:r>
    </w:p>
  </w:footnote>
  <w:footnote w:type="continuationSeparator" w:id="0">
    <w:p w:rsidR="00AA5DEE" w:rsidRDefault="00AA5DEE" w:rsidP="009651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CF"/>
    <w:rsid w:val="00037BFE"/>
    <w:rsid w:val="000611A8"/>
    <w:rsid w:val="001812DB"/>
    <w:rsid w:val="001C67CF"/>
    <w:rsid w:val="00390D11"/>
    <w:rsid w:val="00557FAE"/>
    <w:rsid w:val="00670DDA"/>
    <w:rsid w:val="00740F0E"/>
    <w:rsid w:val="00811FD9"/>
    <w:rsid w:val="008E02C6"/>
    <w:rsid w:val="0096519E"/>
    <w:rsid w:val="00AA5DEE"/>
    <w:rsid w:val="00B5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1A52"/>
  <w15:chartTrackingRefBased/>
  <w15:docId w15:val="{001E87B1-C360-4073-BA83-EEDE88C3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651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519E"/>
  </w:style>
  <w:style w:type="paragraph" w:styleId="a6">
    <w:name w:val="footer"/>
    <w:basedOn w:val="a"/>
    <w:link w:val="a7"/>
    <w:uiPriority w:val="99"/>
    <w:unhideWhenUsed/>
    <w:rsid w:val="009651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519E"/>
  </w:style>
  <w:style w:type="paragraph" w:styleId="a8">
    <w:name w:val="Balloon Text"/>
    <w:basedOn w:val="a"/>
    <w:link w:val="a9"/>
    <w:uiPriority w:val="99"/>
    <w:semiHidden/>
    <w:unhideWhenUsed/>
    <w:rsid w:val="0096519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65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2133">
      <w:bodyDiv w:val="1"/>
      <w:marLeft w:val="0"/>
      <w:marRight w:val="0"/>
      <w:marTop w:val="0"/>
      <w:marBottom w:val="0"/>
      <w:divBdr>
        <w:top w:val="none" w:sz="0" w:space="0" w:color="auto"/>
        <w:left w:val="none" w:sz="0" w:space="0" w:color="auto"/>
        <w:bottom w:val="none" w:sz="0" w:space="0" w:color="auto"/>
        <w:right w:val="none" w:sz="0" w:space="0" w:color="auto"/>
      </w:divBdr>
    </w:div>
    <w:div w:id="1426029397">
      <w:bodyDiv w:val="1"/>
      <w:marLeft w:val="0"/>
      <w:marRight w:val="0"/>
      <w:marTop w:val="0"/>
      <w:marBottom w:val="0"/>
      <w:divBdr>
        <w:top w:val="none" w:sz="0" w:space="0" w:color="auto"/>
        <w:left w:val="none" w:sz="0" w:space="0" w:color="auto"/>
        <w:bottom w:val="none" w:sz="0" w:space="0" w:color="auto"/>
        <w:right w:val="none" w:sz="0" w:space="0" w:color="auto"/>
      </w:divBdr>
    </w:div>
    <w:div w:id="193809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Лепилов</dc:creator>
  <cp:keywords/>
  <dc:description/>
  <cp:lastModifiedBy>Юрий Лепилов</cp:lastModifiedBy>
  <cp:revision>4</cp:revision>
  <cp:lastPrinted>2020-10-30T07:41:00Z</cp:lastPrinted>
  <dcterms:created xsi:type="dcterms:W3CDTF">2020-10-27T08:01:00Z</dcterms:created>
  <dcterms:modified xsi:type="dcterms:W3CDTF">2020-10-30T08:40:00Z</dcterms:modified>
</cp:coreProperties>
</file>