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</w:rPr>
      </w:pPr>
      <w:r w:rsidRPr="007A69DD">
        <w:rPr>
          <w:rFonts w:ascii="Times New Roman" w:hAnsi="Times New Roman" w:cs="Times New Roman"/>
          <w:b/>
          <w:caps/>
          <w:color w:val="FF0000"/>
          <w:sz w:val="44"/>
          <w:szCs w:val="44"/>
        </w:rPr>
        <w:t>РОДИТЕЛЯМ НА ЗАМЕТКУ</w:t>
      </w:r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02E43" w:rsidRPr="000760D4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0760D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Работа по развитию </w:t>
      </w:r>
      <w:proofErr w:type="gramStart"/>
      <w:r w:rsidRPr="000760D4">
        <w:rPr>
          <w:rFonts w:ascii="Times New Roman" w:hAnsi="Times New Roman" w:cs="Times New Roman"/>
          <w:b/>
          <w:color w:val="002060"/>
          <w:sz w:val="36"/>
          <w:szCs w:val="36"/>
        </w:rPr>
        <w:t>правильного</w:t>
      </w:r>
      <w:proofErr w:type="gramEnd"/>
    </w:p>
    <w:p w:rsidR="00E02E43" w:rsidRPr="000760D4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760D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звукопроизношения у детей проходит поэтапно. </w:t>
      </w:r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02E43" w:rsidRPr="007A69DD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D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Подготовительный этап</w:t>
      </w:r>
    </w:p>
    <w:p w:rsidR="00E02E43" w:rsidRPr="007A69DD" w:rsidRDefault="00E02E43" w:rsidP="00E0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 этого этапа</w:t>
      </w:r>
      <w:r w:rsidRPr="007A69D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A69DD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7A69DD">
        <w:rPr>
          <w:rFonts w:ascii="Times New Roman" w:hAnsi="Times New Roman" w:cs="Times New Roman"/>
          <w:sz w:val="28"/>
          <w:szCs w:val="28"/>
        </w:rPr>
        <w:t xml:space="preserve">рмирование точных движений органов артикуляционного аппарата (губ, языка, щёк, мягкого нёба) и направленной воздушной струи. Формирование движений органов артикуляционного аппарата осуществляется с помощью артикуляционной гимнастики, которая включает упражнения для тренировки подвижности и переключаемости определенных положений губ, языка, необходимых для звука, над которым проводится непосредственная работа. </w:t>
      </w:r>
    </w:p>
    <w:p w:rsidR="00E02E43" w:rsidRPr="007A69DD" w:rsidRDefault="00E02E43" w:rsidP="00E0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DD">
        <w:rPr>
          <w:rFonts w:ascii="Times New Roman" w:hAnsi="Times New Roman" w:cs="Times New Roman"/>
          <w:sz w:val="28"/>
          <w:szCs w:val="28"/>
        </w:rPr>
        <w:t xml:space="preserve">Сначала упражнения выполняются в медленном темпе перед зеркалом (используется зрительный контроль). После того как ребенок научится выполнять движение, зеркало можно убрать и функции контроля возьмут на себя его собственные ощущения. </w:t>
      </w:r>
    </w:p>
    <w:p w:rsidR="00E02E43" w:rsidRPr="007A69DD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A69DD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Помните: от качества выполнения артикуляционных упражнений зависит эффективность работы по постановке звука.</w:t>
      </w:r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02E43" w:rsidRPr="007A69DD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A69D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Этап постановки звука</w:t>
      </w:r>
    </w:p>
    <w:p w:rsidR="00E02E43" w:rsidRPr="007A69DD" w:rsidRDefault="00E02E43" w:rsidP="00E02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 этого этапа</w:t>
      </w:r>
      <w:r w:rsidRPr="007A69D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A69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69DD">
        <w:rPr>
          <w:rFonts w:ascii="Times New Roman" w:hAnsi="Times New Roman" w:cs="Times New Roman"/>
          <w:sz w:val="28"/>
          <w:szCs w:val="28"/>
        </w:rPr>
        <w:t>биться правильного звучания изолированного звука.</w:t>
      </w:r>
    </w:p>
    <w:p w:rsidR="00E02E43" w:rsidRPr="007A69DD" w:rsidRDefault="00E02E43" w:rsidP="00E0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9DD">
        <w:rPr>
          <w:rFonts w:ascii="Times New Roman" w:hAnsi="Times New Roman" w:cs="Times New Roman"/>
          <w:sz w:val="28"/>
          <w:szCs w:val="28"/>
        </w:rPr>
        <w:t xml:space="preserve"> Логопед, используя навыки, полученные при выполнении артикуляционной гимнастики и специальные приёмы постановки звуков, вырабатывает у ребенка правильное положение органов артикуляции звука, над которым ведется работа.</w:t>
      </w:r>
    </w:p>
    <w:p w:rsidR="00E02E43" w:rsidRDefault="00E02E43" w:rsidP="00E0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Задача родителей</w:t>
      </w:r>
      <w:r w:rsidRPr="007A69D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A69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69DD">
        <w:rPr>
          <w:rFonts w:ascii="Times New Roman" w:hAnsi="Times New Roman" w:cs="Times New Roman"/>
          <w:sz w:val="28"/>
          <w:szCs w:val="28"/>
        </w:rPr>
        <w:t xml:space="preserve">крепить правильное произношение ребенком изолированного звука. </w:t>
      </w:r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02E43" w:rsidRPr="000760D4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Этап автоматизации звука</w:t>
      </w:r>
    </w:p>
    <w:p w:rsidR="00E02E43" w:rsidRPr="007A69DD" w:rsidRDefault="00E02E43" w:rsidP="00E0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 данного этап</w:t>
      </w:r>
      <w:proofErr w:type="gramStart"/>
      <w:r w:rsidRPr="000760D4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Pr="007A69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69DD">
        <w:rPr>
          <w:rFonts w:ascii="Times New Roman" w:hAnsi="Times New Roman" w:cs="Times New Roman"/>
          <w:sz w:val="28"/>
          <w:szCs w:val="28"/>
        </w:rPr>
        <w:t xml:space="preserve"> добиться правильного произношения звука во фразовой речи, то есть в свободной, обычной. </w:t>
      </w:r>
    </w:p>
    <w:p w:rsidR="00E02E43" w:rsidRPr="007A69DD" w:rsidRDefault="00E02E43" w:rsidP="00E02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Перед логопедом и родителями стоит задача</w:t>
      </w:r>
      <w:r w:rsidRPr="007A69D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A69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69DD">
        <w:rPr>
          <w:rFonts w:ascii="Times New Roman" w:hAnsi="Times New Roman" w:cs="Times New Roman"/>
          <w:sz w:val="28"/>
          <w:szCs w:val="28"/>
        </w:rPr>
        <w:t xml:space="preserve">степенно, последовательно ввести поставленный звук в слоги, слова, предложения (стихи, рассказы) и в самостоятельную речь ребенка. К новому речевому материалу можно переходить только в том </w:t>
      </w:r>
      <w:proofErr w:type="gramStart"/>
      <w:r w:rsidRPr="007A69D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A69DD">
        <w:rPr>
          <w:rFonts w:ascii="Times New Roman" w:hAnsi="Times New Roman" w:cs="Times New Roman"/>
          <w:sz w:val="28"/>
          <w:szCs w:val="28"/>
        </w:rPr>
        <w:t xml:space="preserve">, если усвоен предыдущий. </w:t>
      </w:r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02E43" w:rsidRPr="000760D4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Этап дифференциации звуков</w:t>
      </w:r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 данного этапа</w:t>
      </w:r>
      <w:r w:rsidRPr="000760D4">
        <w:rPr>
          <w:rFonts w:ascii="Times New Roman" w:hAnsi="Times New Roman" w:cs="Times New Roman"/>
          <w:sz w:val="28"/>
          <w:szCs w:val="28"/>
        </w:rPr>
        <w:t>–</w:t>
      </w:r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sz w:val="28"/>
          <w:szCs w:val="28"/>
        </w:rPr>
        <w:t xml:space="preserve"> научить ребенка различать </w:t>
      </w:r>
      <w:proofErr w:type="gramStart"/>
      <w:r w:rsidRPr="000760D4">
        <w:rPr>
          <w:rFonts w:ascii="Times New Roman" w:hAnsi="Times New Roman" w:cs="Times New Roman"/>
          <w:sz w:val="28"/>
          <w:szCs w:val="28"/>
        </w:rPr>
        <w:t>смешиваемые</w:t>
      </w:r>
      <w:proofErr w:type="gramEnd"/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sz w:val="28"/>
          <w:szCs w:val="28"/>
        </w:rPr>
        <w:t xml:space="preserve">звуки и правильно употреблять </w:t>
      </w:r>
    </w:p>
    <w:p w:rsidR="00E02E43" w:rsidRPr="000760D4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D4">
        <w:rPr>
          <w:rFonts w:ascii="Times New Roman" w:hAnsi="Times New Roman" w:cs="Times New Roman"/>
          <w:sz w:val="28"/>
          <w:szCs w:val="28"/>
        </w:rPr>
        <w:t>их в собственной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E43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E02E43" w:rsidRPr="000760D4" w:rsidRDefault="00E02E43" w:rsidP="00E02E4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0760D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Учитель-логопед</w:t>
      </w:r>
    </w:p>
    <w:p w:rsidR="00135E8A" w:rsidRDefault="00E02E43" w:rsidP="00E02E43">
      <w:pPr>
        <w:spacing w:after="0" w:line="240" w:lineRule="auto"/>
        <w:jc w:val="center"/>
      </w:pPr>
      <w:r w:rsidRPr="000760D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Леванова Наталья Вячеславовна</w:t>
      </w:r>
    </w:p>
    <w:sectPr w:rsidR="00135E8A" w:rsidSect="00E02E43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E43"/>
    <w:rsid w:val="00135E8A"/>
    <w:rsid w:val="00E0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2017-03-29T15:40:00Z</dcterms:created>
  <dcterms:modified xsi:type="dcterms:W3CDTF">2017-03-29T15:43:00Z</dcterms:modified>
</cp:coreProperties>
</file>